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9E3FF" w14:textId="34F62072" w:rsidR="00ED7268" w:rsidRPr="00B85E3A" w:rsidRDefault="00ED7268" w:rsidP="00ED726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B85E3A">
        <w:rPr>
          <w:rFonts w:ascii="Times New Roman" w:eastAsia="Times New Roman" w:hAnsi="Times New Roman" w:cs="Times New Roman"/>
          <w:b/>
          <w:bCs/>
          <w:kern w:val="36"/>
          <w:sz w:val="36"/>
          <w:szCs w:val="48"/>
          <w:lang w:val="fr-FR"/>
        </w:rPr>
        <w:t>Unité Split Inverter Réversible R-32</w:t>
      </w:r>
      <w:r w:rsidRPr="00B85E3A">
        <w:rPr>
          <w:rFonts w:ascii="Times New Roman" w:eastAsia="Times New Roman" w:hAnsi="Times New Roman" w:cs="Times New Roman"/>
          <w:b/>
          <w:bCs/>
          <w:kern w:val="36"/>
          <w:sz w:val="36"/>
          <w:szCs w:val="48"/>
          <w:lang w:val="fr-FR"/>
        </w:rPr>
        <w:br/>
        <w:t xml:space="preserve">Gamme </w:t>
      </w:r>
      <w:r w:rsidR="00886A53" w:rsidRPr="00B85E3A">
        <w:rPr>
          <w:rFonts w:ascii="Times New Roman" w:eastAsia="Times New Roman" w:hAnsi="Times New Roman" w:cs="Times New Roman"/>
          <w:b/>
          <w:bCs/>
          <w:kern w:val="36"/>
          <w:sz w:val="36"/>
          <w:szCs w:val="48"/>
          <w:lang w:val="fr-FR"/>
        </w:rPr>
        <w:t>STYLISH</w:t>
      </w:r>
      <w:r w:rsidRPr="00B85E3A">
        <w:rPr>
          <w:rFonts w:ascii="Times New Roman" w:eastAsia="Times New Roman" w:hAnsi="Times New Roman" w:cs="Times New Roman"/>
          <w:b/>
          <w:bCs/>
          <w:kern w:val="36"/>
          <w:sz w:val="36"/>
          <w:szCs w:val="48"/>
          <w:lang w:val="fr-FR"/>
        </w:rPr>
        <w:br/>
      </w:r>
      <w:r w:rsidR="00886A53" w:rsidRPr="00B85E3A">
        <w:rPr>
          <w:rFonts w:ascii="Times New Roman" w:eastAsia="Times New Roman" w:hAnsi="Times New Roman" w:cs="Times New Roman"/>
          <w:b/>
          <w:bCs/>
          <w:kern w:val="36"/>
          <w:sz w:val="36"/>
          <w:szCs w:val="48"/>
          <w:lang w:val="fr-FR"/>
        </w:rPr>
        <w:t>FTXA 2</w:t>
      </w:r>
      <w:r w:rsidR="00C642AA" w:rsidRPr="00B85E3A">
        <w:rPr>
          <w:rFonts w:ascii="Times New Roman" w:eastAsia="Times New Roman" w:hAnsi="Times New Roman" w:cs="Times New Roman"/>
          <w:b/>
          <w:bCs/>
          <w:kern w:val="36"/>
          <w:sz w:val="36"/>
          <w:szCs w:val="48"/>
          <w:lang w:val="fr-FR"/>
        </w:rPr>
        <w:t>5</w:t>
      </w:r>
      <w:r w:rsidRPr="00B85E3A">
        <w:rPr>
          <w:rFonts w:ascii="Times New Roman" w:eastAsia="Times New Roman" w:hAnsi="Times New Roman" w:cs="Times New Roman"/>
          <w:b/>
          <w:bCs/>
          <w:kern w:val="36"/>
          <w:sz w:val="36"/>
          <w:szCs w:val="48"/>
          <w:lang w:val="fr-FR"/>
        </w:rPr>
        <w:t xml:space="preserve"> / RX</w:t>
      </w:r>
      <w:r w:rsidR="00886A53" w:rsidRPr="00B85E3A">
        <w:rPr>
          <w:rFonts w:ascii="Times New Roman" w:eastAsia="Times New Roman" w:hAnsi="Times New Roman" w:cs="Times New Roman"/>
          <w:b/>
          <w:bCs/>
          <w:kern w:val="36"/>
          <w:sz w:val="36"/>
          <w:szCs w:val="48"/>
          <w:lang w:val="fr-FR"/>
        </w:rPr>
        <w:t>A</w:t>
      </w:r>
      <w:r w:rsidRPr="00B85E3A">
        <w:rPr>
          <w:rFonts w:ascii="Times New Roman" w:eastAsia="Times New Roman" w:hAnsi="Times New Roman" w:cs="Times New Roman"/>
          <w:b/>
          <w:bCs/>
          <w:kern w:val="36"/>
          <w:sz w:val="36"/>
          <w:szCs w:val="48"/>
          <w:lang w:val="fr-FR"/>
        </w:rPr>
        <w:t xml:space="preserve"> 2</w:t>
      </w:r>
      <w:r w:rsidR="00C642AA" w:rsidRPr="00B85E3A">
        <w:rPr>
          <w:rFonts w:ascii="Times New Roman" w:eastAsia="Times New Roman" w:hAnsi="Times New Roman" w:cs="Times New Roman"/>
          <w:b/>
          <w:bCs/>
          <w:kern w:val="36"/>
          <w:sz w:val="36"/>
          <w:szCs w:val="48"/>
          <w:lang w:val="fr-FR"/>
        </w:rPr>
        <w:t>5</w:t>
      </w:r>
    </w:p>
    <w:p w14:paraId="6A4C8317" w14:textId="77777777" w:rsidR="00ED7268" w:rsidRPr="00B85E3A" w:rsidRDefault="00ED7268" w:rsidP="00ED7268">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144DFC99" w14:textId="77777777" w:rsidR="00ED7268" w:rsidRPr="00B85E3A"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85E3A">
        <w:rPr>
          <w:rFonts w:ascii="Times New Roman" w:eastAsia="Times New Roman" w:hAnsi="Times New Roman" w:cs="Times New Roman"/>
          <w:b/>
          <w:bCs/>
          <w:color w:val="00A0C6"/>
          <w:sz w:val="36"/>
          <w:szCs w:val="36"/>
          <w:lang w:val="fr-FR"/>
        </w:rPr>
        <w:t xml:space="preserve">1 - GENERALITES </w:t>
      </w:r>
    </w:p>
    <w:p w14:paraId="0EE03AFF" w14:textId="2836F31F" w:rsidR="00ED7268" w:rsidRPr="00B85E3A" w:rsidRDefault="00123486" w:rsidP="00ED7268">
      <w:pPr>
        <w:spacing w:after="0"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B85E3A">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00ED7268" w:rsidRPr="00B85E3A">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00ED7268" w:rsidRPr="00B85E3A">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00ED7268" w:rsidRPr="00B85E3A">
        <w:rPr>
          <w:rFonts w:ascii="Times New Roman" w:eastAsia="Times New Roman" w:hAnsi="Times New Roman" w:cs="Times New Roman"/>
          <w:sz w:val="24"/>
          <w:szCs w:val="24"/>
          <w:lang w:val="fr-FR"/>
        </w:rPr>
        <w:br/>
      </w:r>
    </w:p>
    <w:p w14:paraId="4B441211" w14:textId="1CB0CE0E" w:rsidR="00ED7268" w:rsidRPr="00B85E3A" w:rsidRDefault="00ED7268" w:rsidP="00ED7268">
      <w:pPr>
        <w:spacing w:after="0"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6DACB39F" w14:textId="77777777" w:rsidR="00123486" w:rsidRPr="00B85E3A" w:rsidRDefault="00123486" w:rsidP="00123486">
      <w:p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00911A9D" w14:textId="77777777" w:rsidR="00ED7268" w:rsidRPr="00B85E3A"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59B69B93" w14:textId="77777777" w:rsidR="00ED7268" w:rsidRPr="00B85E3A"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85E3A">
        <w:rPr>
          <w:rFonts w:ascii="Times New Roman" w:eastAsia="Times New Roman" w:hAnsi="Times New Roman" w:cs="Times New Roman"/>
          <w:b/>
          <w:bCs/>
          <w:color w:val="00A0C6"/>
          <w:sz w:val="36"/>
          <w:szCs w:val="36"/>
          <w:lang w:val="fr-FR"/>
        </w:rPr>
        <w:t>2 - MATERIEL</w:t>
      </w:r>
    </w:p>
    <w:p w14:paraId="4D7B4C7D" w14:textId="77777777" w:rsidR="00ED7268" w:rsidRPr="00B85E3A" w:rsidRDefault="00ED7268" w:rsidP="00ED7268">
      <w:pPr>
        <w:spacing w:before="100" w:beforeAutospacing="1" w:after="100" w:afterAutospacing="1" w:line="240" w:lineRule="auto"/>
        <w:outlineLvl w:val="2"/>
        <w:rPr>
          <w:rFonts w:ascii="Times New Roman" w:eastAsia="Times New Roman" w:hAnsi="Times New Roman" w:cs="Times New Roman"/>
          <w:b/>
          <w:bCs/>
          <w:color w:val="00B050"/>
          <w:sz w:val="27"/>
          <w:szCs w:val="27"/>
          <w:lang w:val="fr-FR"/>
        </w:rPr>
      </w:pPr>
      <w:r w:rsidRPr="00B85E3A">
        <w:rPr>
          <w:rFonts w:ascii="Times New Roman" w:eastAsia="Times New Roman" w:hAnsi="Times New Roman" w:cs="Times New Roman"/>
          <w:b/>
          <w:bCs/>
          <w:color w:val="00B050"/>
          <w:sz w:val="27"/>
          <w:szCs w:val="27"/>
          <w:lang w:val="fr-FR"/>
        </w:rPr>
        <w:t>2.1 - Unité extérieure</w:t>
      </w:r>
    </w:p>
    <w:p w14:paraId="0E3246E8" w14:textId="77777777" w:rsidR="00ED7268" w:rsidRPr="00B85E3A"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 xml:space="preserve">L'unité extérieure sera de type </w:t>
      </w:r>
      <w:r w:rsidRPr="00B85E3A">
        <w:rPr>
          <w:rFonts w:ascii="Times New Roman" w:eastAsia="Times New Roman" w:hAnsi="Times New Roman" w:cs="Times New Roman"/>
          <w:b/>
          <w:bCs/>
          <w:sz w:val="24"/>
          <w:szCs w:val="24"/>
          <w:lang w:val="fr-FR"/>
        </w:rPr>
        <w:t>RX</w:t>
      </w:r>
      <w:r w:rsidR="00886A53" w:rsidRPr="00B85E3A">
        <w:rPr>
          <w:rFonts w:ascii="Times New Roman" w:eastAsia="Times New Roman" w:hAnsi="Times New Roman" w:cs="Times New Roman"/>
          <w:b/>
          <w:bCs/>
          <w:sz w:val="24"/>
          <w:szCs w:val="24"/>
          <w:lang w:val="fr-FR"/>
        </w:rPr>
        <w:t>A</w:t>
      </w:r>
      <w:r w:rsidRPr="00B85E3A">
        <w:rPr>
          <w:rFonts w:ascii="Times New Roman" w:eastAsia="Times New Roman" w:hAnsi="Times New Roman" w:cs="Times New Roman"/>
          <w:b/>
          <w:bCs/>
          <w:sz w:val="24"/>
          <w:szCs w:val="24"/>
          <w:lang w:val="fr-FR"/>
        </w:rPr>
        <w:t xml:space="preserve"> 2</w:t>
      </w:r>
      <w:r w:rsidR="00C642AA" w:rsidRPr="00B85E3A">
        <w:rPr>
          <w:rFonts w:ascii="Times New Roman" w:eastAsia="Times New Roman" w:hAnsi="Times New Roman" w:cs="Times New Roman"/>
          <w:b/>
          <w:bCs/>
          <w:sz w:val="24"/>
          <w:szCs w:val="24"/>
          <w:lang w:val="fr-FR"/>
        </w:rPr>
        <w:t>5</w:t>
      </w:r>
      <w:r w:rsidRPr="00B85E3A">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B85E3A">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B85E3A">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B85E3A">
        <w:rPr>
          <w:rFonts w:ascii="Times New Roman" w:eastAsia="Times New Roman" w:hAnsi="Times New Roman" w:cs="Times New Roman"/>
          <w:sz w:val="24"/>
          <w:szCs w:val="24"/>
          <w:lang w:val="fr-FR"/>
        </w:rPr>
        <w:br/>
        <w:t>Les ailettes du condenseur seront protégées par un revêtement polyacrylique évitant la corrosion.</w:t>
      </w:r>
      <w:r w:rsidRPr="00B85E3A">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39D6F08C" w14:textId="77777777" w:rsidR="00ED7268" w:rsidRPr="00B85E3A" w:rsidRDefault="00901BF8" w:rsidP="00901BF8">
      <w:pPr>
        <w:spacing w:before="100" w:beforeAutospacing="1" w:after="100" w:afterAutospacing="1" w:line="240" w:lineRule="auto"/>
        <w:jc w:val="center"/>
        <w:rPr>
          <w:rFonts w:ascii="Times New Roman" w:eastAsia="Times New Roman" w:hAnsi="Times New Roman" w:cs="Times New Roman"/>
          <w:sz w:val="24"/>
          <w:szCs w:val="24"/>
          <w:lang w:val="fr-FR"/>
        </w:rPr>
      </w:pPr>
      <w:r w:rsidRPr="00B85E3A">
        <w:rPr>
          <w:rFonts w:ascii="Times New Roman" w:eastAsia="Times New Roman" w:hAnsi="Times New Roman" w:cs="Times New Roman"/>
          <w:noProof/>
          <w:sz w:val="24"/>
          <w:szCs w:val="24"/>
          <w:lang w:val="fr-FR"/>
        </w:rPr>
        <w:lastRenderedPageBreak/>
        <w:drawing>
          <wp:inline distT="0" distB="0" distL="0" distR="0" wp14:anchorId="0A28FCC1" wp14:editId="6175219F">
            <wp:extent cx="1618538" cy="1292225"/>
            <wp:effectExtent l="0" t="0" r="1270" b="317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A20-35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27166" cy="129911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85E3A" w:rsidRPr="00B85E3A" w14:paraId="2CB2659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05D70288" w14:textId="77777777" w:rsidR="00C642AA" w:rsidRPr="00B85E3A" w:rsidRDefault="00C642AA"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B85E3A">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88BC74" w14:textId="6DA6DF68" w:rsidR="00C642AA" w:rsidRPr="00B85E3A" w:rsidRDefault="00C642AA"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B85E3A">
              <w:rPr>
                <w:rFonts w:ascii="Verdana" w:eastAsia="Times New Roman" w:hAnsi="Verdana" w:cs="Times New Roman"/>
                <w:b/>
                <w:bCs/>
                <w:sz w:val="17"/>
                <w:szCs w:val="17"/>
                <w:lang w:val="fr-FR"/>
              </w:rPr>
              <w:t>RXA 25 A</w:t>
            </w:r>
            <w:r w:rsidR="00123486" w:rsidRPr="00B85E3A">
              <w:rPr>
                <w:rFonts w:ascii="Verdana" w:eastAsia="Times New Roman" w:hAnsi="Verdana" w:cs="Times New Roman"/>
                <w:b/>
                <w:bCs/>
                <w:sz w:val="17"/>
                <w:szCs w:val="17"/>
                <w:lang w:val="fr-FR"/>
              </w:rPr>
              <w:t>8</w:t>
            </w:r>
          </w:p>
        </w:tc>
      </w:tr>
      <w:tr w:rsidR="00B85E3A" w:rsidRPr="00B85E3A" w14:paraId="1DF32E6F"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52F01537" w14:textId="77777777" w:rsidR="00C642AA" w:rsidRPr="00B85E3A" w:rsidRDefault="00C642AA" w:rsidP="00E87200">
            <w:pPr>
              <w:spacing w:before="100" w:beforeAutospacing="1" w:after="100" w:afterAutospacing="1" w:line="240" w:lineRule="auto"/>
              <w:rPr>
                <w:rFonts w:ascii="Verdana" w:eastAsia="Times New Roman" w:hAnsi="Verdana" w:cs="Times New Roman"/>
                <w:sz w:val="17"/>
                <w:szCs w:val="17"/>
              </w:rPr>
            </w:pPr>
            <w:r w:rsidRPr="00B85E3A">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F6AC422" w14:textId="77777777" w:rsidR="00C642AA" w:rsidRPr="00B85E3A" w:rsidRDefault="00C642AA" w:rsidP="00E87200">
            <w:pPr>
              <w:spacing w:before="100" w:beforeAutospacing="1" w:after="100" w:afterAutospacing="1"/>
              <w:jc w:val="center"/>
              <w:rPr>
                <w:rFonts w:ascii="Verdana" w:eastAsia="Times New Roman" w:hAnsi="Verdana" w:cs="Times New Roman"/>
                <w:sz w:val="17"/>
                <w:szCs w:val="17"/>
              </w:rPr>
            </w:pPr>
            <w:r w:rsidRPr="00B85E3A">
              <w:rPr>
                <w:rFonts w:ascii="Verdana" w:eastAsia="Times New Roman" w:hAnsi="Verdana" w:cs="Times New Roman"/>
                <w:sz w:val="17"/>
                <w:szCs w:val="17"/>
              </w:rPr>
              <w:t>R32</w:t>
            </w:r>
          </w:p>
        </w:tc>
      </w:tr>
      <w:tr w:rsidR="00B85E3A" w:rsidRPr="00B85E3A" w14:paraId="12F0B8DD"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15492940" w14:textId="420FF9CA" w:rsidR="00123486" w:rsidRPr="00B85E3A" w:rsidRDefault="00123486" w:rsidP="00123486">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Encombrement HxLxP (mm) – capot et grilles inclus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2C03652" w14:textId="4D8E84D9" w:rsidR="00123486" w:rsidRPr="00B85E3A" w:rsidRDefault="00123486" w:rsidP="00123486">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552 x 840 x 350</w:t>
            </w:r>
          </w:p>
        </w:tc>
      </w:tr>
      <w:tr w:rsidR="00B85E3A" w:rsidRPr="00B85E3A" w14:paraId="6DF92405"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37F0BE4B" w14:textId="77777777" w:rsidR="00C642AA" w:rsidRPr="00B85E3A" w:rsidRDefault="00C642AA" w:rsidP="00E87200">
            <w:pPr>
              <w:spacing w:before="100" w:beforeAutospacing="1" w:after="100" w:afterAutospacing="1" w:line="240" w:lineRule="auto"/>
              <w:rPr>
                <w:rFonts w:ascii="Verdana" w:eastAsia="Times New Roman" w:hAnsi="Verdana" w:cs="Times New Roman"/>
                <w:sz w:val="17"/>
                <w:szCs w:val="17"/>
              </w:rPr>
            </w:pPr>
            <w:r w:rsidRPr="00B85E3A">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9C10C14" w14:textId="77777777" w:rsidR="00C642AA" w:rsidRPr="00B85E3A" w:rsidRDefault="00C642AA" w:rsidP="00E87200">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32</w:t>
            </w:r>
          </w:p>
        </w:tc>
      </w:tr>
      <w:tr w:rsidR="00B85E3A" w:rsidRPr="00B85E3A" w14:paraId="46D7AEA3"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09E7BBF8" w14:textId="77777777" w:rsidR="00C642AA" w:rsidRPr="00B85E3A" w:rsidRDefault="00C642AA" w:rsidP="00E87200">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A22DF28" w14:textId="77777777" w:rsidR="00C642AA" w:rsidRPr="00B85E3A" w:rsidRDefault="00C642AA" w:rsidP="00E87200">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46 / 47</w:t>
            </w:r>
          </w:p>
        </w:tc>
      </w:tr>
      <w:tr w:rsidR="00B85E3A" w:rsidRPr="00B85E3A" w14:paraId="6E1CB36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5B538A64" w14:textId="77777777" w:rsidR="00C642AA" w:rsidRPr="00B85E3A" w:rsidRDefault="00C642AA" w:rsidP="00E87200">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EF0FCBD" w14:textId="77777777" w:rsidR="00C642AA" w:rsidRPr="00B85E3A" w:rsidRDefault="00C642AA" w:rsidP="00E87200">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59</w:t>
            </w:r>
          </w:p>
        </w:tc>
      </w:tr>
      <w:tr w:rsidR="00B85E3A" w:rsidRPr="00B85E3A" w14:paraId="1E21480E"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5E1B60F7" w14:textId="77777777" w:rsidR="00C642AA" w:rsidRPr="00B85E3A" w:rsidRDefault="00C642AA" w:rsidP="00E87200">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5B63C8F5" w14:textId="77777777" w:rsidR="00C642AA" w:rsidRPr="00B85E3A" w:rsidRDefault="00C642AA" w:rsidP="00E87200">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-10 / +46°C</w:t>
            </w:r>
          </w:p>
        </w:tc>
      </w:tr>
      <w:tr w:rsidR="00B85E3A" w:rsidRPr="00B85E3A" w14:paraId="78C7B0FA"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7DD60DE2" w14:textId="77777777" w:rsidR="00C642AA" w:rsidRPr="00B85E3A" w:rsidRDefault="00C642AA" w:rsidP="00E87200">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7DF9E46" w14:textId="77777777" w:rsidR="00C642AA" w:rsidRPr="00B85E3A" w:rsidRDefault="00C642AA" w:rsidP="00E87200">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-15 / +18 °C</w:t>
            </w:r>
          </w:p>
        </w:tc>
      </w:tr>
    </w:tbl>
    <w:p w14:paraId="1FDD66F3" w14:textId="77777777" w:rsidR="00ED7268" w:rsidRPr="00B85E3A"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rPr>
      </w:pPr>
      <w:r w:rsidRPr="00B85E3A">
        <w:rPr>
          <w:rFonts w:ascii="Times New Roman" w:eastAsia="Times New Roman" w:hAnsi="Times New Roman" w:cs="Times New Roman"/>
          <w:b/>
          <w:bCs/>
          <w:sz w:val="27"/>
          <w:szCs w:val="27"/>
        </w:rPr>
        <w:t xml:space="preserve">2.2 - </w:t>
      </w:r>
      <w:proofErr w:type="spellStart"/>
      <w:r w:rsidRPr="00B85E3A">
        <w:rPr>
          <w:rFonts w:ascii="Times New Roman" w:eastAsia="Times New Roman" w:hAnsi="Times New Roman" w:cs="Times New Roman"/>
          <w:b/>
          <w:bCs/>
          <w:sz w:val="27"/>
          <w:szCs w:val="27"/>
        </w:rPr>
        <w:t>Unité</w:t>
      </w:r>
      <w:proofErr w:type="spellEnd"/>
      <w:r w:rsidRPr="00B85E3A">
        <w:rPr>
          <w:rFonts w:ascii="Times New Roman" w:eastAsia="Times New Roman" w:hAnsi="Times New Roman" w:cs="Times New Roman"/>
          <w:b/>
          <w:bCs/>
          <w:sz w:val="27"/>
          <w:szCs w:val="27"/>
        </w:rPr>
        <w:t xml:space="preserve"> </w:t>
      </w:r>
      <w:proofErr w:type="spellStart"/>
      <w:r w:rsidRPr="00B85E3A">
        <w:rPr>
          <w:rFonts w:ascii="Times New Roman" w:eastAsia="Times New Roman" w:hAnsi="Times New Roman" w:cs="Times New Roman"/>
          <w:b/>
          <w:bCs/>
          <w:sz w:val="27"/>
          <w:szCs w:val="27"/>
        </w:rPr>
        <w:t>intérieure</w:t>
      </w:r>
      <w:proofErr w:type="spellEnd"/>
    </w:p>
    <w:p w14:paraId="0BC34322" w14:textId="77777777" w:rsidR="00886A53" w:rsidRPr="00B85E3A" w:rsidRDefault="00ED7268" w:rsidP="00886A53">
      <w:pPr>
        <w:spacing w:after="0"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B85E3A">
        <w:rPr>
          <w:rFonts w:ascii="Times New Roman" w:eastAsia="Times New Roman" w:hAnsi="Times New Roman" w:cs="Times New Roman"/>
          <w:b/>
          <w:bCs/>
          <w:sz w:val="24"/>
          <w:szCs w:val="24"/>
          <w:lang w:val="fr-FR"/>
        </w:rPr>
        <w:t>FTX</w:t>
      </w:r>
      <w:r w:rsidR="00886A53" w:rsidRPr="00B85E3A">
        <w:rPr>
          <w:rFonts w:ascii="Times New Roman" w:eastAsia="Times New Roman" w:hAnsi="Times New Roman" w:cs="Times New Roman"/>
          <w:b/>
          <w:bCs/>
          <w:sz w:val="24"/>
          <w:szCs w:val="24"/>
          <w:lang w:val="fr-FR"/>
        </w:rPr>
        <w:t>A</w:t>
      </w:r>
      <w:r w:rsidRPr="00B85E3A">
        <w:rPr>
          <w:rFonts w:ascii="Times New Roman" w:eastAsia="Times New Roman" w:hAnsi="Times New Roman" w:cs="Times New Roman"/>
          <w:b/>
          <w:bCs/>
          <w:sz w:val="24"/>
          <w:szCs w:val="24"/>
          <w:lang w:val="fr-FR"/>
        </w:rPr>
        <w:t xml:space="preserve"> 2</w:t>
      </w:r>
      <w:r w:rsidR="00C642AA" w:rsidRPr="00B85E3A">
        <w:rPr>
          <w:rFonts w:ascii="Times New Roman" w:eastAsia="Times New Roman" w:hAnsi="Times New Roman" w:cs="Times New Roman"/>
          <w:b/>
          <w:bCs/>
          <w:sz w:val="24"/>
          <w:szCs w:val="24"/>
          <w:lang w:val="fr-FR"/>
        </w:rPr>
        <w:t>5</w:t>
      </w:r>
      <w:r w:rsidRPr="00B85E3A">
        <w:rPr>
          <w:rFonts w:ascii="Times New Roman" w:eastAsia="Times New Roman" w:hAnsi="Times New Roman" w:cs="Times New Roman"/>
          <w:sz w:val="24"/>
          <w:szCs w:val="24"/>
          <w:lang w:val="fr-FR"/>
        </w:rPr>
        <w:t>.</w:t>
      </w:r>
    </w:p>
    <w:p w14:paraId="5CF3346F" w14:textId="77777777" w:rsidR="00886A53" w:rsidRPr="00B85E3A" w:rsidRDefault="00886A53" w:rsidP="00886A53">
      <w:pPr>
        <w:spacing w:after="0"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Elle sera disponible en trois coloris au choix (blanc, argent ou noir).</w:t>
      </w:r>
    </w:p>
    <w:p w14:paraId="792F724B" w14:textId="77777777" w:rsidR="00ED7268" w:rsidRPr="00B85E3A" w:rsidRDefault="00ED7268" w:rsidP="00886A53">
      <w:pPr>
        <w:spacing w:after="0"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B85E3A">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B85E3A">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B85E3A">
        <w:rPr>
          <w:rFonts w:ascii="Times New Roman" w:eastAsia="Times New Roman" w:hAnsi="Times New Roman" w:cs="Times New Roman"/>
          <w:sz w:val="24"/>
          <w:szCs w:val="24"/>
          <w:lang w:val="fr-FR"/>
        </w:rPr>
        <w:br/>
        <w:t xml:space="preserve">L'unité pourra être pilotée par une télécommande infrarouge ou à fil. </w:t>
      </w:r>
    </w:p>
    <w:p w14:paraId="2C409DA2" w14:textId="77777777" w:rsidR="00107DE0" w:rsidRPr="00B85E3A" w:rsidRDefault="00107DE0" w:rsidP="00886A53">
      <w:pPr>
        <w:spacing w:after="0" w:line="240" w:lineRule="auto"/>
        <w:rPr>
          <w:rFonts w:ascii="Times New Roman" w:eastAsia="Times New Roman" w:hAnsi="Times New Roman" w:cs="Times New Roman"/>
          <w:sz w:val="24"/>
          <w:szCs w:val="24"/>
          <w:lang w:val="fr-FR"/>
        </w:rPr>
      </w:pPr>
    </w:p>
    <w:p w14:paraId="0FFCBD7E" w14:textId="7450D38F" w:rsidR="00886A53" w:rsidRPr="00B85E3A" w:rsidRDefault="00175F89" w:rsidP="00175F89">
      <w:pPr>
        <w:spacing w:after="0" w:line="240" w:lineRule="auto"/>
        <w:jc w:val="center"/>
        <w:rPr>
          <w:rFonts w:ascii="Times New Roman" w:eastAsia="Times New Roman" w:hAnsi="Times New Roman" w:cs="Times New Roman"/>
          <w:sz w:val="24"/>
          <w:szCs w:val="24"/>
          <w:lang w:val="fr-FR"/>
        </w:rPr>
      </w:pPr>
      <w:r w:rsidRPr="00B85E3A">
        <w:rPr>
          <w:rFonts w:ascii="Times New Roman" w:eastAsia="Times New Roman" w:hAnsi="Times New Roman" w:cs="Times New Roman"/>
          <w:noProof/>
          <w:sz w:val="24"/>
          <w:szCs w:val="24"/>
          <w:lang w:val="fr-FR"/>
        </w:rPr>
        <w:drawing>
          <wp:inline distT="0" distB="0" distL="0" distR="0" wp14:anchorId="120913F9" wp14:editId="014FF653">
            <wp:extent cx="1939968" cy="1046539"/>
            <wp:effectExtent l="0" t="0" r="3175" b="1270"/>
            <wp:docPr id="3" name="Image 3" descr="Une image contenant tableau blanc, conduire, conception&#10;&#10;Description générée automatiquement avec une confiance moye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ableau blanc, conduire, conception&#10;&#10;Description générée automatiquement avec une confiance moyenn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59140" cy="1056882"/>
                    </a:xfrm>
                    <a:prstGeom prst="rect">
                      <a:avLst/>
                    </a:prstGeom>
                  </pic:spPr>
                </pic:pic>
              </a:graphicData>
            </a:graphic>
          </wp:inline>
        </w:drawing>
      </w:r>
    </w:p>
    <w:p w14:paraId="00309ED1" w14:textId="77777777" w:rsidR="00175F89" w:rsidRPr="00B85E3A" w:rsidRDefault="00175F89" w:rsidP="00175F89">
      <w:pPr>
        <w:spacing w:after="0" w:line="240" w:lineRule="auto"/>
        <w:jc w:val="center"/>
        <w:rPr>
          <w:rFonts w:ascii="Times New Roman" w:eastAsia="Times New Roman" w:hAnsi="Times New Roman" w:cs="Times New Roman"/>
          <w:sz w:val="24"/>
          <w:szCs w:val="24"/>
          <w:lang w:val="fr-FR"/>
        </w:rP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B85E3A" w:rsidRPr="00B85E3A" w14:paraId="470531B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DFE4E48" w14:textId="77777777" w:rsidR="00ED7268" w:rsidRPr="00B85E3A"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B85E3A">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00E133F" w14:textId="46B847C0" w:rsidR="00ED7268" w:rsidRPr="00B85E3A" w:rsidRDefault="00123486"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B85E3A">
              <w:rPr>
                <w:rFonts w:ascii="Verdana" w:eastAsia="Times New Roman" w:hAnsi="Verdana" w:cs="Times New Roman"/>
                <w:b/>
                <w:bCs/>
                <w:sz w:val="17"/>
                <w:szCs w:val="17"/>
                <w:lang w:val="fr-FR"/>
              </w:rPr>
              <w:t>FTXA 25 CW/CB/CS</w:t>
            </w:r>
          </w:p>
        </w:tc>
      </w:tr>
      <w:tr w:rsidR="00B85E3A" w:rsidRPr="00B85E3A" w14:paraId="7C6E843B"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2D517E3E"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rPr>
            </w:pPr>
            <w:r w:rsidRPr="00B85E3A">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A64E9EA" w14:textId="77777777" w:rsidR="00ED7268" w:rsidRPr="00B85E3A"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2,</w:t>
            </w:r>
            <w:r w:rsidR="00C642AA" w:rsidRPr="00B85E3A">
              <w:rPr>
                <w:rFonts w:ascii="Verdana" w:eastAsia="Times New Roman" w:hAnsi="Verdana" w:cs="Times New Roman"/>
                <w:sz w:val="17"/>
                <w:szCs w:val="17"/>
              </w:rPr>
              <w:t>5</w:t>
            </w:r>
          </w:p>
        </w:tc>
      </w:tr>
      <w:tr w:rsidR="00B85E3A" w:rsidRPr="00B85E3A" w14:paraId="6160E34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36D3BD8D"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rPr>
            </w:pPr>
            <w:r w:rsidRPr="00B85E3A">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41B9646" w14:textId="77777777" w:rsidR="00ED7268" w:rsidRPr="00B85E3A"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2,</w:t>
            </w:r>
            <w:r w:rsidR="00C642AA" w:rsidRPr="00B85E3A">
              <w:rPr>
                <w:rFonts w:ascii="Verdana" w:eastAsia="Times New Roman" w:hAnsi="Verdana" w:cs="Times New Roman"/>
                <w:sz w:val="17"/>
                <w:szCs w:val="17"/>
              </w:rPr>
              <w:t>8</w:t>
            </w:r>
          </w:p>
        </w:tc>
      </w:tr>
      <w:tr w:rsidR="00B85E3A" w:rsidRPr="00B85E3A" w14:paraId="2CD9B7A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CFC11B4"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4D400A58" w14:textId="77777777" w:rsidR="00ED7268" w:rsidRPr="00B85E3A"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0,</w:t>
            </w:r>
            <w:r w:rsidR="00C642AA" w:rsidRPr="00B85E3A">
              <w:rPr>
                <w:rFonts w:ascii="Verdana" w:eastAsia="Times New Roman" w:hAnsi="Verdana" w:cs="Times New Roman"/>
                <w:sz w:val="17"/>
                <w:szCs w:val="17"/>
              </w:rPr>
              <w:t>56</w:t>
            </w:r>
          </w:p>
        </w:tc>
      </w:tr>
      <w:tr w:rsidR="00B85E3A" w:rsidRPr="00B85E3A" w14:paraId="1D5DCEAF"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7672170"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0A7AA021" w14:textId="77777777" w:rsidR="00ED7268" w:rsidRPr="00B85E3A"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0,5</w:t>
            </w:r>
            <w:r w:rsidR="00C642AA" w:rsidRPr="00B85E3A">
              <w:rPr>
                <w:rFonts w:ascii="Verdana" w:eastAsia="Times New Roman" w:hAnsi="Verdana" w:cs="Times New Roman"/>
                <w:sz w:val="17"/>
                <w:szCs w:val="17"/>
              </w:rPr>
              <w:t>6</w:t>
            </w:r>
          </w:p>
        </w:tc>
      </w:tr>
      <w:tr w:rsidR="00B85E3A" w:rsidRPr="00B85E3A" w14:paraId="160697DE"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2CEC7FF"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41DB52DC" w14:textId="77777777" w:rsidR="00ED7268" w:rsidRPr="00B85E3A"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4,</w:t>
            </w:r>
            <w:r w:rsidR="00C642AA" w:rsidRPr="00B85E3A">
              <w:rPr>
                <w:rFonts w:ascii="Verdana" w:eastAsia="Times New Roman" w:hAnsi="Verdana" w:cs="Times New Roman"/>
                <w:sz w:val="17"/>
                <w:szCs w:val="17"/>
              </w:rPr>
              <w:t>56</w:t>
            </w:r>
            <w:r w:rsidRPr="00B85E3A">
              <w:rPr>
                <w:rFonts w:ascii="Verdana" w:eastAsia="Times New Roman" w:hAnsi="Verdana" w:cs="Times New Roman"/>
                <w:sz w:val="17"/>
                <w:szCs w:val="17"/>
              </w:rPr>
              <w:t xml:space="preserve"> / 5,00</w:t>
            </w:r>
          </w:p>
        </w:tc>
      </w:tr>
      <w:tr w:rsidR="00B85E3A" w:rsidRPr="00B85E3A" w14:paraId="483753D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5FCE03D"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21334DAB" w14:textId="77777777" w:rsidR="00ED7268" w:rsidRPr="00B85E3A"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8,</w:t>
            </w:r>
            <w:r w:rsidR="00886A53" w:rsidRPr="00B85E3A">
              <w:rPr>
                <w:rFonts w:ascii="Verdana" w:eastAsia="Times New Roman" w:hAnsi="Verdana" w:cs="Times New Roman"/>
                <w:sz w:val="17"/>
                <w:szCs w:val="17"/>
              </w:rPr>
              <w:t>7</w:t>
            </w:r>
            <w:r w:rsidR="00C642AA" w:rsidRPr="00B85E3A">
              <w:rPr>
                <w:rFonts w:ascii="Verdana" w:eastAsia="Times New Roman" w:hAnsi="Verdana" w:cs="Times New Roman"/>
                <w:sz w:val="17"/>
                <w:szCs w:val="17"/>
              </w:rPr>
              <w:t>4</w:t>
            </w:r>
            <w:r w:rsidRPr="00B85E3A">
              <w:rPr>
                <w:rFonts w:ascii="Verdana" w:eastAsia="Times New Roman" w:hAnsi="Verdana" w:cs="Times New Roman"/>
                <w:sz w:val="17"/>
                <w:szCs w:val="17"/>
              </w:rPr>
              <w:t xml:space="preserve"> / 5,1</w:t>
            </w:r>
            <w:r w:rsidR="00886A53" w:rsidRPr="00B85E3A">
              <w:rPr>
                <w:rFonts w:ascii="Verdana" w:eastAsia="Times New Roman" w:hAnsi="Verdana" w:cs="Times New Roman"/>
                <w:sz w:val="17"/>
                <w:szCs w:val="17"/>
              </w:rPr>
              <w:t>5</w:t>
            </w:r>
          </w:p>
        </w:tc>
      </w:tr>
      <w:tr w:rsidR="00B85E3A" w:rsidRPr="00B85E3A" w14:paraId="011EA64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D992EB6"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48A1C566" w14:textId="77777777" w:rsidR="00ED7268" w:rsidRPr="00B85E3A"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 xml:space="preserve">276 / 366 / </w:t>
            </w:r>
            <w:r w:rsidR="00C642AA" w:rsidRPr="00B85E3A">
              <w:rPr>
                <w:rFonts w:ascii="Verdana" w:eastAsia="Times New Roman" w:hAnsi="Verdana" w:cs="Times New Roman"/>
                <w:sz w:val="17"/>
                <w:szCs w:val="17"/>
              </w:rPr>
              <w:t>540</w:t>
            </w:r>
            <w:r w:rsidRPr="00B85E3A">
              <w:rPr>
                <w:rFonts w:ascii="Verdana" w:eastAsia="Times New Roman" w:hAnsi="Verdana" w:cs="Times New Roman"/>
                <w:sz w:val="17"/>
                <w:szCs w:val="17"/>
              </w:rPr>
              <w:t xml:space="preserve"> / 6</w:t>
            </w:r>
            <w:r w:rsidR="00C642AA" w:rsidRPr="00B85E3A">
              <w:rPr>
                <w:rFonts w:ascii="Verdana" w:eastAsia="Times New Roman" w:hAnsi="Verdana" w:cs="Times New Roman"/>
                <w:sz w:val="17"/>
                <w:szCs w:val="17"/>
              </w:rPr>
              <w:t>90</w:t>
            </w:r>
          </w:p>
        </w:tc>
      </w:tr>
      <w:tr w:rsidR="00B85E3A" w:rsidRPr="00B85E3A" w14:paraId="01CFADAD"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FDD0167" w14:textId="77777777" w:rsidR="00ED7268" w:rsidRPr="00B85E3A" w:rsidRDefault="00ED7268" w:rsidP="00A611E2">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C8B9494" w14:textId="77777777" w:rsidR="00ED7268" w:rsidRPr="00B85E3A" w:rsidRDefault="00886A53"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19 / 25 / 3</w:t>
            </w:r>
            <w:r w:rsidR="00C642AA" w:rsidRPr="00B85E3A">
              <w:rPr>
                <w:rFonts w:ascii="Verdana" w:eastAsia="Times New Roman" w:hAnsi="Verdana" w:cs="Times New Roman"/>
                <w:sz w:val="17"/>
                <w:szCs w:val="17"/>
              </w:rPr>
              <w:t>3</w:t>
            </w:r>
            <w:r w:rsidRPr="00B85E3A">
              <w:rPr>
                <w:rFonts w:ascii="Verdana" w:eastAsia="Times New Roman" w:hAnsi="Verdana" w:cs="Times New Roman"/>
                <w:sz w:val="17"/>
                <w:szCs w:val="17"/>
              </w:rPr>
              <w:t xml:space="preserve"> / </w:t>
            </w:r>
            <w:r w:rsidR="00C642AA" w:rsidRPr="00B85E3A">
              <w:rPr>
                <w:rFonts w:ascii="Verdana" w:eastAsia="Times New Roman" w:hAnsi="Verdana" w:cs="Times New Roman"/>
                <w:sz w:val="17"/>
                <w:szCs w:val="17"/>
              </w:rPr>
              <w:t>40</w:t>
            </w:r>
          </w:p>
        </w:tc>
      </w:tr>
      <w:tr w:rsidR="00B85E3A" w:rsidRPr="00B85E3A" w14:paraId="65773BA0"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17466EA6"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40F9942" w14:textId="77777777" w:rsidR="00ED7268" w:rsidRPr="00B85E3A"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5</w:t>
            </w:r>
            <w:r w:rsidR="00886A53" w:rsidRPr="00B85E3A">
              <w:rPr>
                <w:rFonts w:ascii="Verdana" w:eastAsia="Times New Roman" w:hAnsi="Verdana" w:cs="Times New Roman"/>
                <w:sz w:val="17"/>
                <w:szCs w:val="17"/>
              </w:rPr>
              <w:t>7</w:t>
            </w:r>
          </w:p>
        </w:tc>
      </w:tr>
      <w:tr w:rsidR="00B85E3A" w:rsidRPr="00B85E3A" w14:paraId="5BB69AD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A3745A0"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rPr>
              <w:t xml:space="preserve">Encombrement </w:t>
            </w:r>
            <w:proofErr w:type="spellStart"/>
            <w:r w:rsidRPr="00B85E3A">
              <w:rPr>
                <w:rFonts w:ascii="Verdana" w:eastAsia="Times New Roman" w:hAnsi="Verdana" w:cs="Times New Roman"/>
                <w:sz w:val="17"/>
                <w:szCs w:val="17"/>
              </w:rPr>
              <w:t>HxLxP</w:t>
            </w:r>
            <w:proofErr w:type="spellEnd"/>
            <w:r w:rsidRPr="00B85E3A">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2576DADA" w14:textId="77777777" w:rsidR="00ED7268" w:rsidRPr="00B85E3A" w:rsidRDefault="00ED7268"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29</w:t>
            </w:r>
            <w:r w:rsidR="00886A53" w:rsidRPr="00B85E3A">
              <w:rPr>
                <w:rFonts w:ascii="Verdana" w:eastAsia="Times New Roman" w:hAnsi="Verdana" w:cs="Times New Roman"/>
                <w:sz w:val="17"/>
                <w:szCs w:val="17"/>
              </w:rPr>
              <w:t>5</w:t>
            </w:r>
            <w:r w:rsidRPr="00B85E3A">
              <w:rPr>
                <w:rFonts w:ascii="Verdana" w:eastAsia="Times New Roman" w:hAnsi="Verdana" w:cs="Times New Roman"/>
                <w:sz w:val="17"/>
                <w:szCs w:val="17"/>
              </w:rPr>
              <w:t xml:space="preserve"> x </w:t>
            </w:r>
            <w:r w:rsidR="00886A53" w:rsidRPr="00B85E3A">
              <w:rPr>
                <w:rFonts w:ascii="Verdana" w:eastAsia="Times New Roman" w:hAnsi="Verdana" w:cs="Times New Roman"/>
                <w:sz w:val="17"/>
                <w:szCs w:val="17"/>
              </w:rPr>
              <w:t>798</w:t>
            </w:r>
            <w:r w:rsidRPr="00B85E3A">
              <w:rPr>
                <w:rFonts w:ascii="Verdana" w:eastAsia="Times New Roman" w:hAnsi="Verdana" w:cs="Times New Roman"/>
                <w:sz w:val="17"/>
                <w:szCs w:val="17"/>
              </w:rPr>
              <w:t xml:space="preserve"> x </w:t>
            </w:r>
            <w:r w:rsidR="00886A53" w:rsidRPr="00B85E3A">
              <w:rPr>
                <w:rFonts w:ascii="Verdana" w:eastAsia="Times New Roman" w:hAnsi="Verdana" w:cs="Times New Roman"/>
                <w:sz w:val="17"/>
                <w:szCs w:val="17"/>
              </w:rPr>
              <w:t>198</w:t>
            </w:r>
          </w:p>
        </w:tc>
      </w:tr>
      <w:tr w:rsidR="00B85E3A" w:rsidRPr="00B85E3A" w14:paraId="50130A8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75FD692" w14:textId="77777777" w:rsidR="00ED7268" w:rsidRPr="00B85E3A" w:rsidRDefault="00ED7268" w:rsidP="00ED7268">
            <w:pPr>
              <w:spacing w:before="100" w:beforeAutospacing="1" w:after="100" w:afterAutospacing="1" w:line="240" w:lineRule="auto"/>
              <w:rPr>
                <w:rFonts w:ascii="Verdana" w:eastAsia="Times New Roman" w:hAnsi="Verdana" w:cs="Times New Roman"/>
                <w:sz w:val="17"/>
                <w:szCs w:val="17"/>
                <w:lang w:val="fr-FR"/>
              </w:rPr>
            </w:pPr>
            <w:r w:rsidRPr="00B85E3A">
              <w:rPr>
                <w:rFonts w:ascii="Verdana" w:eastAsia="Times New Roman" w:hAnsi="Verdana" w:cs="Times New Roman"/>
                <w:sz w:val="17"/>
                <w:szCs w:val="17"/>
              </w:rPr>
              <w:lastRenderedPageBreak/>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02B7610E" w14:textId="29E1DE78" w:rsidR="00ED7268" w:rsidRPr="00B85E3A" w:rsidRDefault="00123486" w:rsidP="00ED7268">
            <w:pPr>
              <w:spacing w:before="100" w:beforeAutospacing="1" w:after="100" w:afterAutospacing="1" w:line="240" w:lineRule="auto"/>
              <w:jc w:val="center"/>
              <w:rPr>
                <w:rFonts w:ascii="Verdana" w:eastAsia="Times New Roman" w:hAnsi="Verdana" w:cs="Times New Roman"/>
                <w:sz w:val="17"/>
                <w:szCs w:val="17"/>
              </w:rPr>
            </w:pPr>
            <w:r w:rsidRPr="00B85E3A">
              <w:rPr>
                <w:rFonts w:ascii="Verdana" w:eastAsia="Times New Roman" w:hAnsi="Verdana" w:cs="Times New Roman"/>
                <w:sz w:val="17"/>
                <w:szCs w:val="17"/>
              </w:rPr>
              <w:t>11.5</w:t>
            </w:r>
          </w:p>
        </w:tc>
      </w:tr>
    </w:tbl>
    <w:p w14:paraId="0588094F" w14:textId="77777777" w:rsidR="00ED7268" w:rsidRPr="00B85E3A"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0"/>
          <w:szCs w:val="24"/>
          <w:u w:val="single"/>
          <w:lang w:val="fr-FR"/>
        </w:rPr>
        <w:t>Conditions de mesures :</w:t>
      </w:r>
      <w:r w:rsidRPr="00B85E3A">
        <w:rPr>
          <w:rFonts w:ascii="Times New Roman" w:eastAsia="Times New Roman" w:hAnsi="Times New Roman" w:cs="Times New Roman"/>
          <w:sz w:val="20"/>
          <w:szCs w:val="24"/>
          <w:lang w:val="fr-FR"/>
        </w:rPr>
        <w:t xml:space="preserve"> </w:t>
      </w:r>
      <w:r w:rsidRPr="00B85E3A">
        <w:rPr>
          <w:rFonts w:ascii="Times New Roman" w:eastAsia="Times New Roman" w:hAnsi="Times New Roman" w:cs="Times New Roman"/>
          <w:sz w:val="24"/>
          <w:szCs w:val="24"/>
          <w:lang w:val="fr-FR"/>
        </w:rPr>
        <w:br/>
      </w:r>
      <w:r w:rsidRPr="00B85E3A">
        <w:rPr>
          <w:rFonts w:ascii="Times New Roman" w:eastAsia="Times New Roman" w:hAnsi="Times New Roman" w:cs="Times New Roman"/>
          <w:sz w:val="20"/>
          <w:szCs w:val="24"/>
          <w:lang w:val="fr-FR"/>
        </w:rPr>
        <w:t xml:space="preserve">ETE: 19°CBH/27°CBS intérieur, 35°CBS extérieur </w:t>
      </w:r>
      <w:r w:rsidRPr="00B85E3A">
        <w:rPr>
          <w:rFonts w:ascii="Times New Roman" w:eastAsia="Times New Roman" w:hAnsi="Times New Roman" w:cs="Times New Roman"/>
          <w:sz w:val="20"/>
          <w:szCs w:val="24"/>
          <w:lang w:val="fr-FR"/>
        </w:rPr>
        <w:br/>
        <w:t xml:space="preserve">HIVER: 20°CBS intérieur, 7°CBS / 6 °CBH extérieur </w:t>
      </w:r>
    </w:p>
    <w:p w14:paraId="4ED9D684" w14:textId="77777777" w:rsidR="00ED7268" w:rsidRPr="00B85E3A"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85E3A">
        <w:rPr>
          <w:rFonts w:ascii="Times New Roman" w:eastAsia="Times New Roman" w:hAnsi="Times New Roman" w:cs="Times New Roman"/>
          <w:b/>
          <w:bCs/>
          <w:color w:val="00A0C6"/>
          <w:sz w:val="36"/>
          <w:szCs w:val="36"/>
          <w:lang w:val="fr-FR"/>
        </w:rPr>
        <w:t>3 - CIRCUIT FRIGORIFIQUE ET ELECTRIQUE</w:t>
      </w:r>
    </w:p>
    <w:p w14:paraId="16077659" w14:textId="77777777" w:rsidR="00ED7268" w:rsidRPr="00B85E3A"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B85E3A">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B85E3A">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B85E3A">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753F97E" w14:textId="77777777" w:rsidR="00ED7268" w:rsidRPr="00B85E3A"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85E3A">
        <w:rPr>
          <w:rFonts w:ascii="Times New Roman" w:eastAsia="Times New Roman" w:hAnsi="Times New Roman" w:cs="Times New Roman"/>
          <w:b/>
          <w:bCs/>
          <w:color w:val="00A0C6"/>
          <w:sz w:val="36"/>
          <w:szCs w:val="36"/>
          <w:lang w:val="fr-FR"/>
        </w:rPr>
        <w:t>4 - REGULATION ET SECURITE</w:t>
      </w:r>
    </w:p>
    <w:p w14:paraId="2B97235A" w14:textId="77777777" w:rsidR="00ED7268" w:rsidRPr="00B85E3A"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L'unité intérieure disposera de sa propre régulation et des fonctionnalités suivantes :</w:t>
      </w:r>
    </w:p>
    <w:p w14:paraId="6033FF99" w14:textId="77777777" w:rsidR="00ED7268" w:rsidRPr="00B85E3A"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Marche/Arrêt, fixation de la température de consigne, choix des paramètres de ventilation</w:t>
      </w:r>
    </w:p>
    <w:p w14:paraId="45E16A7F" w14:textId="77777777" w:rsidR="00ED7268" w:rsidRPr="00B85E3A"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Choix du mode de fonctionnement chauffage/rafraîchissement</w:t>
      </w:r>
    </w:p>
    <w:p w14:paraId="73BF62C6" w14:textId="77777777" w:rsidR="00ED7268" w:rsidRPr="00B85E3A"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B85E3A">
        <w:rPr>
          <w:rFonts w:ascii="Times New Roman" w:eastAsia="Times New Roman" w:hAnsi="Times New Roman" w:cs="Times New Roman"/>
          <w:sz w:val="24"/>
          <w:szCs w:val="24"/>
        </w:rPr>
        <w:t>Horloge</w:t>
      </w:r>
      <w:proofErr w:type="spellEnd"/>
      <w:r w:rsidRPr="00B85E3A">
        <w:rPr>
          <w:rFonts w:ascii="Times New Roman" w:eastAsia="Times New Roman" w:hAnsi="Times New Roman" w:cs="Times New Roman"/>
          <w:sz w:val="24"/>
          <w:szCs w:val="24"/>
        </w:rPr>
        <w:t xml:space="preserve"> </w:t>
      </w:r>
      <w:proofErr w:type="spellStart"/>
      <w:r w:rsidRPr="00B85E3A">
        <w:rPr>
          <w:rFonts w:ascii="Times New Roman" w:eastAsia="Times New Roman" w:hAnsi="Times New Roman" w:cs="Times New Roman"/>
          <w:sz w:val="24"/>
          <w:szCs w:val="24"/>
        </w:rPr>
        <w:t>hebdomadaire</w:t>
      </w:r>
      <w:proofErr w:type="spellEnd"/>
      <w:r w:rsidRPr="00B85E3A">
        <w:rPr>
          <w:rFonts w:ascii="Times New Roman" w:eastAsia="Times New Roman" w:hAnsi="Times New Roman" w:cs="Times New Roman"/>
          <w:sz w:val="24"/>
          <w:szCs w:val="24"/>
        </w:rPr>
        <w:t xml:space="preserve"> programmable</w:t>
      </w:r>
    </w:p>
    <w:p w14:paraId="103D4191" w14:textId="77777777" w:rsidR="00ED7268" w:rsidRPr="00B85E3A"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19090011" w14:textId="77777777" w:rsidR="00ED7268" w:rsidRPr="00B85E3A"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Redémarrage automatique après coupure de courant</w:t>
      </w:r>
    </w:p>
    <w:p w14:paraId="09543BFC" w14:textId="77777777" w:rsidR="00ED7268" w:rsidRPr="00B85E3A"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7F8DE1AC" w14:textId="77777777" w:rsidR="00ED7268" w:rsidRPr="00B85E3A"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Activation du mode Puissance permettant d'atteindre rapidement le point de consigne de la pièce</w:t>
      </w:r>
    </w:p>
    <w:p w14:paraId="04A799E7" w14:textId="77777777" w:rsidR="00AD71F7" w:rsidRPr="00B85E3A" w:rsidRDefault="00AD71F7" w:rsidP="00AD71F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B85E3A">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2CC7D7EF" w14:textId="77777777" w:rsidR="00AD71F7" w:rsidRPr="00B85E3A" w:rsidRDefault="00AD71F7" w:rsidP="00AD71F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B85E3A">
        <w:rPr>
          <w:rFonts w:ascii="Times New Roman" w:eastAsia="Times New Roman" w:hAnsi="Times New Roman" w:cs="Times New Roman"/>
          <w:sz w:val="24"/>
          <w:szCs w:val="24"/>
          <w:lang w:val="fr-FR"/>
        </w:rPr>
        <w:t>Onecta</w:t>
      </w:r>
      <w:proofErr w:type="spellEnd"/>
    </w:p>
    <w:bookmarkEnd w:id="0"/>
    <w:p w14:paraId="2E08C3BC" w14:textId="62C10A56" w:rsidR="00ED7268" w:rsidRPr="00B85E3A"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br/>
      </w:r>
      <w:r w:rsidR="00123486" w:rsidRPr="00B85E3A">
        <w:rPr>
          <w:rFonts w:ascii="Times New Roman" w:eastAsia="Times New Roman" w:hAnsi="Times New Roman" w:cs="Times New Roman"/>
          <w:sz w:val="24"/>
          <w:szCs w:val="24"/>
          <w:u w:val="single"/>
          <w:lang w:val="fr-FR"/>
        </w:rPr>
        <w:t>Blocage mode "Chaud Seul":</w:t>
      </w:r>
      <w:r w:rsidR="00123486" w:rsidRPr="00B85E3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p>
    <w:p w14:paraId="2149D412" w14:textId="77777777" w:rsidR="00ED7268" w:rsidRPr="00B85E3A"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85E3A">
        <w:rPr>
          <w:rFonts w:ascii="Times New Roman" w:eastAsia="Times New Roman" w:hAnsi="Times New Roman" w:cs="Times New Roman"/>
          <w:b/>
          <w:bCs/>
          <w:color w:val="00A0C6"/>
          <w:sz w:val="36"/>
          <w:szCs w:val="36"/>
          <w:lang w:val="fr-FR"/>
        </w:rPr>
        <w:t>5 - MISE EN ŒUVRE</w:t>
      </w:r>
    </w:p>
    <w:p w14:paraId="0DEAF796" w14:textId="7E57903D" w:rsidR="00F622A2" w:rsidRPr="00B85E3A" w:rsidRDefault="00ED7268" w:rsidP="00175F89">
      <w:pPr>
        <w:spacing w:before="100" w:beforeAutospacing="1" w:after="100" w:afterAutospacing="1" w:line="240" w:lineRule="auto"/>
        <w:rPr>
          <w:rFonts w:ascii="Times New Roman" w:eastAsia="Times New Roman" w:hAnsi="Times New Roman" w:cs="Times New Roman"/>
          <w:sz w:val="24"/>
          <w:szCs w:val="24"/>
          <w:lang w:val="fr-FR"/>
        </w:rPr>
      </w:pPr>
      <w:r w:rsidRPr="00B85E3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B85E3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335A" w14:textId="77777777" w:rsidR="00090CD9" w:rsidRDefault="00090CD9" w:rsidP="00886A53">
      <w:pPr>
        <w:spacing w:after="0" w:line="240" w:lineRule="auto"/>
      </w:pPr>
      <w:r>
        <w:separator/>
      </w:r>
    </w:p>
  </w:endnote>
  <w:endnote w:type="continuationSeparator" w:id="0">
    <w:p w14:paraId="71568CB6" w14:textId="77777777" w:rsidR="00090CD9" w:rsidRDefault="00090CD9" w:rsidP="0088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C1E6" w14:textId="77777777" w:rsidR="00090CD9" w:rsidRDefault="00090CD9" w:rsidP="00886A53">
      <w:pPr>
        <w:spacing w:after="0" w:line="240" w:lineRule="auto"/>
      </w:pPr>
      <w:r>
        <w:separator/>
      </w:r>
    </w:p>
  </w:footnote>
  <w:footnote w:type="continuationSeparator" w:id="0">
    <w:p w14:paraId="6B5A2572" w14:textId="77777777" w:rsidR="00090CD9" w:rsidRDefault="00090CD9" w:rsidP="00886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8366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68"/>
    <w:rsid w:val="0003391A"/>
    <w:rsid w:val="00090CD9"/>
    <w:rsid w:val="00107DE0"/>
    <w:rsid w:val="00123486"/>
    <w:rsid w:val="00175F89"/>
    <w:rsid w:val="00334648"/>
    <w:rsid w:val="003A07A2"/>
    <w:rsid w:val="00886A53"/>
    <w:rsid w:val="00901BF8"/>
    <w:rsid w:val="00A077AF"/>
    <w:rsid w:val="00AD71F7"/>
    <w:rsid w:val="00AF0A8A"/>
    <w:rsid w:val="00B40CBC"/>
    <w:rsid w:val="00B85E3A"/>
    <w:rsid w:val="00C642AA"/>
    <w:rsid w:val="00C9091D"/>
    <w:rsid w:val="00ED7268"/>
    <w:rsid w:val="00F11D51"/>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7CDFB03"/>
  <w15:chartTrackingRefBased/>
  <w15:docId w15:val="{6FAB3333-4D19-4234-AFC1-7DD4057B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D72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D7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D72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D72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726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D726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D726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D726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D726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86A53"/>
    <w:pPr>
      <w:tabs>
        <w:tab w:val="center" w:pos="4536"/>
        <w:tab w:val="right" w:pos="9072"/>
      </w:tabs>
      <w:spacing w:after="0" w:line="240" w:lineRule="auto"/>
    </w:pPr>
  </w:style>
  <w:style w:type="character" w:customStyle="1" w:styleId="En-tteCar">
    <w:name w:val="En-tête Car"/>
    <w:basedOn w:val="Policepardfaut"/>
    <w:link w:val="En-tte"/>
    <w:uiPriority w:val="99"/>
    <w:rsid w:val="00886A53"/>
  </w:style>
  <w:style w:type="paragraph" w:styleId="Pieddepage">
    <w:name w:val="footer"/>
    <w:basedOn w:val="Normal"/>
    <w:link w:val="PieddepageCar"/>
    <w:uiPriority w:val="99"/>
    <w:unhideWhenUsed/>
    <w:rsid w:val="00886A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6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6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815</Words>
  <Characters>4648</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12</cp:revision>
  <dcterms:created xsi:type="dcterms:W3CDTF">2019-08-20T14:25:00Z</dcterms:created>
  <dcterms:modified xsi:type="dcterms:W3CDTF">2024-04-09T07:27:00Z</dcterms:modified>
</cp:coreProperties>
</file>