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87EB7" w14:textId="77777777" w:rsidR="00AA2125" w:rsidRPr="00AA2125" w:rsidRDefault="00AA2125" w:rsidP="00AA212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AA2125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Unité </w:t>
      </w:r>
      <w:proofErr w:type="spellStart"/>
      <w:r w:rsidRPr="00AA2125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Skyair</w:t>
      </w:r>
      <w:proofErr w:type="spellEnd"/>
      <w:r w:rsidRPr="00AA2125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Inverter Réversible R-32</w:t>
      </w:r>
      <w:r w:rsidRPr="00AA2125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</w:r>
      <w:r w:rsidRPr="00AA2125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48"/>
          <w:lang w:val="fr-FR"/>
        </w:rPr>
        <w:t>Gamme ADVANCE</w:t>
      </w:r>
      <w:r w:rsidRPr="00AA2125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FHA 100 A / RZASG 100 M</w:t>
      </w:r>
    </w:p>
    <w:p w14:paraId="64721CCD" w14:textId="77777777" w:rsidR="00AA2125" w:rsidRPr="00AA2125" w:rsidRDefault="00AA2125" w:rsidP="00AA212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08C7DB03" w14:textId="77777777" w:rsidR="00AA2125" w:rsidRPr="00CB5125" w:rsidRDefault="00AA2125" w:rsidP="00AA21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512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7629C333" w14:textId="77777777" w:rsidR="00AA2125" w:rsidRPr="00F74256" w:rsidRDefault="00AA2125" w:rsidP="00AA2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3B3275D0" w14:textId="77777777" w:rsidR="00AA2125" w:rsidRPr="00F74256" w:rsidRDefault="00AA2125" w:rsidP="00AA2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19DE70D3" w14:textId="77777777" w:rsidR="00AA2125" w:rsidRPr="00F74256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totale.</w:t>
      </w:r>
    </w:p>
    <w:p w14:paraId="059B1457" w14:textId="77777777" w:rsidR="00AA2125" w:rsidRPr="00CB5125" w:rsidRDefault="00AA2125" w:rsidP="00AA21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512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2967FE3C" w14:textId="77777777" w:rsidR="00AA2125" w:rsidRPr="00AA2125" w:rsidRDefault="00AA2125" w:rsidP="00AA21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AA2125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15911938" w14:textId="77777777" w:rsidR="00AA2125" w:rsidRP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de 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type </w:t>
      </w:r>
      <w:r w:rsidRPr="00F7425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RZASG 100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7A812F83" w14:textId="77777777" w:rsidR="00AA2125" w:rsidRP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4908C14E" w14:textId="77777777" w:rsidR="00AA2125" w:rsidRP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6FECABF8" w14:textId="77777777" w:rsid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658E32BE" w14:textId="77777777" w:rsidR="00CB5125" w:rsidRPr="00AA2125" w:rsidRDefault="00CB5125" w:rsidP="00CB51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0A82BE32" wp14:editId="54C730AC">
            <wp:extent cx="1567992" cy="1744980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100-140MV1_MY1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951" cy="175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AA2125" w14:paraId="70AE90D5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D815C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7109719"/>
            <w:r w:rsidRPr="00F7425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87433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RZASG 100 M</w:t>
            </w:r>
          </w:p>
        </w:tc>
      </w:tr>
      <w:tr w:rsidR="00AA2125" w14:paraId="30288811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72014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6A443" w14:textId="77777777" w:rsidR="00AA2125" w:rsidRPr="00F74256" w:rsidRDefault="00AA2125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AA2125" w14:paraId="55F7EF7C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8B2F8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68FCF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990 x 940 x 320</w:t>
            </w:r>
          </w:p>
        </w:tc>
      </w:tr>
      <w:tr w:rsidR="00AA2125" w14:paraId="4681457C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B487B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867C1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70</w:t>
            </w:r>
          </w:p>
        </w:tc>
      </w:tr>
      <w:tr w:rsidR="00AA2125" w14:paraId="640211D0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36EF3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4565D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53 / 57</w:t>
            </w:r>
          </w:p>
        </w:tc>
      </w:tr>
      <w:tr w:rsidR="00AA2125" w14:paraId="6996FD4D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24535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5EAA1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70</w:t>
            </w:r>
          </w:p>
        </w:tc>
      </w:tr>
      <w:tr w:rsidR="00AA2125" w14:paraId="6F5DDBE0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05281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A0F68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-15 / +46°C</w:t>
            </w:r>
          </w:p>
        </w:tc>
      </w:tr>
      <w:tr w:rsidR="00AA2125" w14:paraId="7047AE87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90B12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AA48F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-15 / +15,5°C</w:t>
            </w:r>
          </w:p>
        </w:tc>
      </w:tr>
    </w:tbl>
    <w:bookmarkEnd w:id="0"/>
    <w:p w14:paraId="08FF742C" w14:textId="77777777" w:rsidR="00AA2125" w:rsidRPr="00AA2125" w:rsidRDefault="00AA2125" w:rsidP="00AA21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A212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AA2125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AA212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A2125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4B188198" w14:textId="7890ACC4" w:rsidR="00AA2125" w:rsidRPr="00F74256" w:rsidRDefault="00AA2125" w:rsidP="00E909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Elle sera de type plafonnier apparent à moteur DC basse consommation </w:t>
      </w:r>
      <w:r w:rsidRPr="00F74256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FHA 100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F74256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(BRC1H5</w:t>
      </w:r>
      <w:r w:rsidR="00F74256" w:rsidRPr="00F74256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2</w:t>
      </w:r>
      <w:r w:rsidRPr="00F74256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)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0630743F" w14:textId="77777777" w:rsidR="00AA2125" w:rsidRPr="00F74256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0BE84811" w14:textId="77777777" w:rsidR="00744A5A" w:rsidRDefault="00744A5A" w:rsidP="00744A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347B742F" wp14:editId="46E897D0">
            <wp:extent cx="2524125" cy="1174115"/>
            <wp:effectExtent l="0" t="0" r="9525" b="6985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169F9" w14:textId="77777777" w:rsidR="00744A5A" w:rsidRDefault="00744A5A" w:rsidP="00744A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41EB5F55" w14:textId="77777777" w:rsidR="00744A5A" w:rsidRDefault="00744A5A" w:rsidP="00744A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7DB50C9A" w14:textId="77777777" w:rsidR="00744A5A" w:rsidRPr="00AA2125" w:rsidRDefault="00744A5A" w:rsidP="00744A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F74256" w:rsidRPr="00F74256" w14:paraId="584E8894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17026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1" w:name="_Hlk16500987"/>
            <w:r w:rsidRPr="00F7425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8338E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FHA 100 A</w:t>
            </w:r>
          </w:p>
        </w:tc>
      </w:tr>
      <w:tr w:rsidR="00F74256" w:rsidRPr="00F74256" w14:paraId="7771878D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A863B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C77EC" w14:textId="77777777" w:rsidR="00AA2125" w:rsidRPr="00F74256" w:rsidRDefault="00AA2125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9,5</w:t>
            </w:r>
          </w:p>
        </w:tc>
      </w:tr>
      <w:tr w:rsidR="00F74256" w:rsidRPr="00F74256" w14:paraId="29D1530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A1EF0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1BA9F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10,8</w:t>
            </w:r>
          </w:p>
        </w:tc>
      </w:tr>
      <w:tr w:rsidR="00F74256" w:rsidRPr="00F74256" w14:paraId="1B16EE21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A471F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75079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2,97</w:t>
            </w:r>
          </w:p>
        </w:tc>
      </w:tr>
      <w:tr w:rsidR="00F74256" w:rsidRPr="00F74256" w14:paraId="0DEFC64B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A15FE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A9F58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2,83</w:t>
            </w:r>
          </w:p>
        </w:tc>
      </w:tr>
      <w:tr w:rsidR="00F74256" w:rsidRPr="00F74256" w14:paraId="578BB200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6DE1F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431EA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3,20 / 3,81</w:t>
            </w:r>
          </w:p>
        </w:tc>
      </w:tr>
      <w:tr w:rsidR="00F74256" w:rsidRPr="00F74256" w14:paraId="6623EB05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89B98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5D7C9" w14:textId="77777777" w:rsidR="00AA2125" w:rsidRPr="00F74256" w:rsidRDefault="00AA212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5,83 / 3,91</w:t>
            </w:r>
          </w:p>
        </w:tc>
      </w:tr>
      <w:tr w:rsidR="00F74256" w:rsidRPr="00F74256" w14:paraId="2D42C064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C1714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E2233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1200 / 1440 / 1680</w:t>
            </w:r>
          </w:p>
        </w:tc>
      </w:tr>
      <w:tr w:rsidR="00F74256" w:rsidRPr="00F74256" w14:paraId="0F9AA4A1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B8934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B77AB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34 / 38 / 42</w:t>
            </w:r>
          </w:p>
        </w:tc>
      </w:tr>
      <w:tr w:rsidR="00F74256" w:rsidRPr="00F74256" w14:paraId="6158A833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A6F3C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A13DC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</w:tr>
      <w:tr w:rsidR="00F74256" w:rsidRPr="00F74256" w14:paraId="2118F299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99F18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92B25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235 x 1590 x 690</w:t>
            </w:r>
          </w:p>
        </w:tc>
      </w:tr>
      <w:tr w:rsidR="00F74256" w:rsidRPr="00F74256" w14:paraId="6400A127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FAE59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07336" w14:textId="77777777" w:rsidR="00AA2125" w:rsidRPr="00F74256" w:rsidRDefault="00AA2125" w:rsidP="00AA212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74256">
              <w:rPr>
                <w:rFonts w:ascii="Verdana" w:eastAsia="Times New Roman" w:hAnsi="Verdana" w:cs="Times New Roman"/>
                <w:sz w:val="17"/>
                <w:szCs w:val="17"/>
              </w:rPr>
              <w:t>38</w:t>
            </w:r>
          </w:p>
        </w:tc>
      </w:tr>
    </w:tbl>
    <w:bookmarkEnd w:id="1"/>
    <w:p w14:paraId="07333A66" w14:textId="77777777" w:rsidR="00AA2125" w:rsidRPr="00F74256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74256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F74256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F74256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F74256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F74256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53541DBD" w14:textId="77777777" w:rsidR="00AA2125" w:rsidRPr="00CB5125" w:rsidRDefault="00AA2125" w:rsidP="00AA21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512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5D05CED3" w14:textId="77777777" w:rsidR="00AA2125" w:rsidRP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sélectionnée, selon le cas, en monophasé 220/1/50 ou en triphasé 400/3N/50. Elle sera protégée par un disjoncteur différentiel de calibre adapté.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Un câble 4x1,5mm², assurera la communication entre l’unité intérieure et extérieure. </w:t>
      </w:r>
    </w:p>
    <w:p w14:paraId="42DC5576" w14:textId="77777777" w:rsidR="00AA2125" w:rsidRPr="00CB5125" w:rsidRDefault="00AA2125" w:rsidP="00AA21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512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19C75D6C" w14:textId="77777777" w:rsidR="00AA2125" w:rsidRP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AA2125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1057ABA3" w14:textId="77777777" w:rsidR="00AA2125" w:rsidRP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0E6056EC" w14:textId="77777777" w:rsidR="00AA2125" w:rsidRPr="00CB5125" w:rsidRDefault="00AA2125" w:rsidP="00AA21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CB512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20F352E2" w14:textId="77777777" w:rsidR="00AA2125" w:rsidRPr="00AA2125" w:rsidRDefault="00AA2125" w:rsidP="00AA2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2125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31BF75F4" w14:textId="77777777" w:rsidR="00F622A2" w:rsidRPr="00AA2125" w:rsidRDefault="00F622A2">
      <w:pPr>
        <w:rPr>
          <w:lang w:val="fr-FR"/>
        </w:rPr>
      </w:pPr>
    </w:p>
    <w:sectPr w:rsidR="00F622A2" w:rsidRPr="00AA2125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ECDD" w14:textId="77777777" w:rsidR="001412B4" w:rsidRDefault="001412B4" w:rsidP="00CB5125">
      <w:pPr>
        <w:spacing w:after="0" w:line="240" w:lineRule="auto"/>
      </w:pPr>
      <w:r>
        <w:separator/>
      </w:r>
    </w:p>
  </w:endnote>
  <w:endnote w:type="continuationSeparator" w:id="0">
    <w:p w14:paraId="750EC069" w14:textId="77777777" w:rsidR="001412B4" w:rsidRDefault="001412B4" w:rsidP="00CB5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CE0EB" w14:textId="77777777" w:rsidR="001412B4" w:rsidRDefault="001412B4" w:rsidP="00CB5125">
      <w:pPr>
        <w:spacing w:after="0" w:line="240" w:lineRule="auto"/>
      </w:pPr>
      <w:r>
        <w:separator/>
      </w:r>
    </w:p>
  </w:footnote>
  <w:footnote w:type="continuationSeparator" w:id="0">
    <w:p w14:paraId="03ED5198" w14:textId="77777777" w:rsidR="001412B4" w:rsidRDefault="001412B4" w:rsidP="00CB51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25"/>
    <w:rsid w:val="001412B4"/>
    <w:rsid w:val="001A7AFB"/>
    <w:rsid w:val="00334648"/>
    <w:rsid w:val="00744A5A"/>
    <w:rsid w:val="00AA2125"/>
    <w:rsid w:val="00C9091D"/>
    <w:rsid w:val="00CB5125"/>
    <w:rsid w:val="00F622A2"/>
    <w:rsid w:val="00F7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B58BB"/>
  <w15:chartTrackingRefBased/>
  <w15:docId w15:val="{00CFC77F-5099-4521-8479-60743897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A21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AA21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AA2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AA21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A21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AA212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AA212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AA212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A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CB5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5125"/>
  </w:style>
  <w:style w:type="paragraph" w:styleId="Pieddepage">
    <w:name w:val="footer"/>
    <w:basedOn w:val="Normal"/>
    <w:link w:val="PieddepageCar"/>
    <w:uiPriority w:val="99"/>
    <w:unhideWhenUsed/>
    <w:rsid w:val="00CB5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5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98F73-46D9-42A3-81D5-C47999F6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5352</Characters>
  <Application>Microsoft Office Word</Application>
  <DocSecurity>0</DocSecurity>
  <Lines>44</Lines>
  <Paragraphs>12</Paragraphs>
  <ScaleCrop>false</ScaleCrop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4</cp:revision>
  <dcterms:created xsi:type="dcterms:W3CDTF">2019-08-19T15:27:00Z</dcterms:created>
  <dcterms:modified xsi:type="dcterms:W3CDTF">2024-02-21T12:09:00Z</dcterms:modified>
</cp:coreProperties>
</file>