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442B14" w14:textId="7D1863A2" w:rsidR="00AE6772" w:rsidRPr="00223E40" w:rsidRDefault="00AE6772" w:rsidP="00AE6772">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223E40">
        <w:rPr>
          <w:rFonts w:ascii="Times New Roman" w:eastAsia="Times New Roman" w:hAnsi="Times New Roman" w:cs="Times New Roman"/>
          <w:b/>
          <w:bCs/>
          <w:kern w:val="36"/>
          <w:sz w:val="36"/>
          <w:szCs w:val="48"/>
          <w:lang w:val="fr-FR"/>
        </w:rPr>
        <w:t xml:space="preserve">Unité </w:t>
      </w:r>
      <w:proofErr w:type="spellStart"/>
      <w:r w:rsidRPr="00223E40">
        <w:rPr>
          <w:rFonts w:ascii="Times New Roman" w:eastAsia="Times New Roman" w:hAnsi="Times New Roman" w:cs="Times New Roman"/>
          <w:b/>
          <w:bCs/>
          <w:kern w:val="36"/>
          <w:sz w:val="36"/>
          <w:szCs w:val="48"/>
          <w:lang w:val="fr-FR"/>
        </w:rPr>
        <w:t>Skyair</w:t>
      </w:r>
      <w:proofErr w:type="spellEnd"/>
      <w:r w:rsidRPr="00223E40">
        <w:rPr>
          <w:rFonts w:ascii="Times New Roman" w:eastAsia="Times New Roman" w:hAnsi="Times New Roman" w:cs="Times New Roman"/>
          <w:b/>
          <w:bCs/>
          <w:kern w:val="36"/>
          <w:sz w:val="36"/>
          <w:szCs w:val="48"/>
          <w:lang w:val="fr-FR"/>
        </w:rPr>
        <w:t xml:space="preserve"> Inverter Réversible R-32</w:t>
      </w:r>
      <w:r w:rsidRPr="00223E40">
        <w:rPr>
          <w:rFonts w:ascii="Times New Roman" w:eastAsia="Times New Roman" w:hAnsi="Times New Roman" w:cs="Times New Roman"/>
          <w:b/>
          <w:bCs/>
          <w:kern w:val="36"/>
          <w:sz w:val="36"/>
          <w:szCs w:val="48"/>
          <w:lang w:val="fr-FR"/>
        </w:rPr>
        <w:br/>
      </w:r>
      <w:r w:rsidRPr="00223E40">
        <w:rPr>
          <w:rFonts w:ascii="Times New Roman" w:eastAsia="Times New Roman" w:hAnsi="Times New Roman" w:cs="Times New Roman"/>
          <w:b/>
          <w:bCs/>
          <w:i/>
          <w:iCs/>
          <w:kern w:val="36"/>
          <w:sz w:val="36"/>
          <w:szCs w:val="48"/>
          <w:lang w:val="fr-FR"/>
        </w:rPr>
        <w:t>Gamme ALPHA</w:t>
      </w:r>
      <w:r w:rsidRPr="00223E40">
        <w:rPr>
          <w:rFonts w:ascii="Times New Roman" w:eastAsia="Times New Roman" w:hAnsi="Times New Roman" w:cs="Times New Roman"/>
          <w:b/>
          <w:bCs/>
          <w:kern w:val="36"/>
          <w:sz w:val="36"/>
          <w:szCs w:val="48"/>
          <w:lang w:val="fr-FR"/>
        </w:rPr>
        <w:br/>
        <w:t xml:space="preserve">FCAHG 71 H / RZAG 71 </w:t>
      </w:r>
      <w:r w:rsidR="00B01B2A" w:rsidRPr="00223E40">
        <w:rPr>
          <w:rFonts w:ascii="Times New Roman" w:eastAsia="Times New Roman" w:hAnsi="Times New Roman" w:cs="Times New Roman"/>
          <w:b/>
          <w:bCs/>
          <w:kern w:val="36"/>
          <w:sz w:val="36"/>
          <w:szCs w:val="48"/>
          <w:lang w:val="fr-FR"/>
        </w:rPr>
        <w:t>N</w:t>
      </w:r>
    </w:p>
    <w:p w14:paraId="78442B15" w14:textId="77777777" w:rsidR="00AE6772" w:rsidRPr="00B01B2A" w:rsidRDefault="00AE6772" w:rsidP="00AE6772">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78442B16" w14:textId="77777777" w:rsidR="00AE6772" w:rsidRPr="00202A3B" w:rsidRDefault="00AE6772" w:rsidP="00AE677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02A3B">
        <w:rPr>
          <w:rFonts w:ascii="Times New Roman" w:eastAsia="Times New Roman" w:hAnsi="Times New Roman" w:cs="Times New Roman"/>
          <w:b/>
          <w:bCs/>
          <w:color w:val="00A0C6"/>
          <w:sz w:val="36"/>
          <w:szCs w:val="36"/>
          <w:lang w:val="fr-FR"/>
        </w:rPr>
        <w:t xml:space="preserve">1 - GENERALITES </w:t>
      </w:r>
    </w:p>
    <w:p w14:paraId="78442B17" w14:textId="77777777" w:rsidR="00AE6772" w:rsidRPr="00223E40" w:rsidRDefault="00AE6772" w:rsidP="00AE6772">
      <w:pPr>
        <w:spacing w:after="0" w:line="240" w:lineRule="auto"/>
        <w:rPr>
          <w:rFonts w:ascii="Times New Roman" w:eastAsia="Times New Roman" w:hAnsi="Times New Roman" w:cs="Times New Roman"/>
          <w:sz w:val="24"/>
          <w:szCs w:val="24"/>
          <w:lang w:val="fr-FR"/>
        </w:rPr>
      </w:pPr>
      <w:r w:rsidRPr="00223E40">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223E40">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223E40">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223E40">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223E40">
        <w:rPr>
          <w:rFonts w:ascii="Times New Roman" w:eastAsia="Times New Roman" w:hAnsi="Times New Roman" w:cs="Times New Roman"/>
          <w:sz w:val="24"/>
          <w:szCs w:val="24"/>
          <w:lang w:val="fr-FR"/>
        </w:rPr>
        <w:br/>
      </w:r>
    </w:p>
    <w:p w14:paraId="78442B18" w14:textId="77777777" w:rsidR="00AE6772" w:rsidRPr="00223E40" w:rsidRDefault="00AE6772" w:rsidP="00AE6772">
      <w:pPr>
        <w:spacing w:after="0" w:line="240" w:lineRule="auto"/>
        <w:rPr>
          <w:rFonts w:ascii="Times New Roman" w:eastAsia="Times New Roman" w:hAnsi="Times New Roman" w:cs="Times New Roman"/>
          <w:sz w:val="24"/>
          <w:szCs w:val="24"/>
          <w:lang w:val="fr-FR"/>
        </w:rPr>
      </w:pPr>
      <w:r w:rsidRPr="00223E40">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78442B19" w14:textId="77777777" w:rsidR="00AE6772" w:rsidRPr="00223E40" w:rsidRDefault="00AE6772" w:rsidP="00AE6772">
      <w:pPr>
        <w:spacing w:after="0" w:line="240" w:lineRule="auto"/>
        <w:rPr>
          <w:rFonts w:ascii="Times New Roman" w:eastAsia="Times New Roman" w:hAnsi="Times New Roman" w:cs="Times New Roman"/>
          <w:sz w:val="24"/>
          <w:szCs w:val="24"/>
          <w:lang w:val="fr-FR"/>
        </w:rPr>
      </w:pPr>
      <w:r w:rsidRPr="00223E40">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78442B1A" w14:textId="77777777" w:rsidR="00AE6772" w:rsidRPr="00223E40"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223E40">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78442B1B" w14:textId="77777777" w:rsidR="00AE6772" w:rsidRPr="00223E40"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223E40">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78442B1C" w14:textId="77777777" w:rsidR="00AE6772" w:rsidRPr="00202A3B" w:rsidRDefault="00AE6772" w:rsidP="00AE677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02A3B">
        <w:rPr>
          <w:rFonts w:ascii="Times New Roman" w:eastAsia="Times New Roman" w:hAnsi="Times New Roman" w:cs="Times New Roman"/>
          <w:b/>
          <w:bCs/>
          <w:color w:val="00A0C6"/>
          <w:sz w:val="36"/>
          <w:szCs w:val="36"/>
          <w:lang w:val="fr-FR"/>
        </w:rPr>
        <w:t>2 - MATERIEL</w:t>
      </w:r>
    </w:p>
    <w:p w14:paraId="78442B1D" w14:textId="77777777" w:rsidR="00AE6772" w:rsidRPr="00AE6772" w:rsidRDefault="00AE6772" w:rsidP="00AE6772">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AE6772">
        <w:rPr>
          <w:rFonts w:ascii="Times New Roman" w:eastAsia="Times New Roman" w:hAnsi="Times New Roman" w:cs="Times New Roman"/>
          <w:b/>
          <w:bCs/>
          <w:sz w:val="27"/>
          <w:szCs w:val="27"/>
          <w:lang w:val="fr-FR"/>
        </w:rPr>
        <w:t>2.1 - Unité extérieure</w:t>
      </w:r>
    </w:p>
    <w:p w14:paraId="78442B1E" w14:textId="77777777" w:rsidR="00AE6772" w:rsidRPr="00AE6772"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 xml:space="preserve">L'unité extérieure sera de </w:t>
      </w:r>
      <w:r w:rsidRPr="00223E40">
        <w:rPr>
          <w:rFonts w:ascii="Times New Roman" w:eastAsia="Times New Roman" w:hAnsi="Times New Roman" w:cs="Times New Roman"/>
          <w:sz w:val="24"/>
          <w:szCs w:val="24"/>
          <w:lang w:val="fr-FR"/>
        </w:rPr>
        <w:t xml:space="preserve">type </w:t>
      </w:r>
      <w:r w:rsidRPr="00223E40">
        <w:rPr>
          <w:rFonts w:ascii="Times New Roman" w:eastAsia="Times New Roman" w:hAnsi="Times New Roman" w:cs="Times New Roman"/>
          <w:b/>
          <w:sz w:val="24"/>
          <w:szCs w:val="24"/>
          <w:lang w:val="fr-FR"/>
        </w:rPr>
        <w:t>RZAG 71</w:t>
      </w:r>
      <w:r w:rsidRPr="00223E40">
        <w:rPr>
          <w:rFonts w:ascii="Times New Roman" w:eastAsia="Times New Roman" w:hAnsi="Times New Roman" w:cs="Times New Roman"/>
          <w:sz w:val="24"/>
          <w:szCs w:val="24"/>
          <w:lang w:val="fr-FR"/>
        </w:rPr>
        <w:t xml:space="preserve"> assemblée </w:t>
      </w:r>
      <w:r w:rsidRPr="00AE6772">
        <w:rPr>
          <w:rFonts w:ascii="Times New Roman" w:eastAsia="Times New Roman" w:hAnsi="Times New Roman" w:cs="Times New Roman"/>
          <w:sz w:val="24"/>
          <w:szCs w:val="24"/>
          <w:lang w:val="fr-FR"/>
        </w:rPr>
        <w:t>et testé en usine. Elle sera préchargée en fluide R-32 pour une longueur de tuyauterie de 30m.</w:t>
      </w:r>
      <w:r w:rsidRPr="00AE6772">
        <w:rPr>
          <w:rFonts w:ascii="Times New Roman" w:eastAsia="Times New Roman" w:hAnsi="Times New Roman" w:cs="Times New Roman"/>
          <w:sz w:val="24"/>
          <w:szCs w:val="24"/>
          <w:lang w:val="fr-FR"/>
        </w:rPr>
        <w:br/>
        <w:t>Elle sera équipée d’un compresseur “ Swing – DC Inverter ” à très haut rendement énergétique.</w:t>
      </w:r>
      <w:r w:rsidRPr="00AE6772">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AE6772">
        <w:rPr>
          <w:rFonts w:ascii="Times New Roman" w:eastAsia="Times New Roman" w:hAnsi="Times New Roman" w:cs="Times New Roman"/>
          <w:sz w:val="24"/>
          <w:szCs w:val="24"/>
          <w:lang w:val="fr-FR"/>
        </w:rPr>
        <w:br/>
        <w:t>Les ailettes du condenseur seront protégées par un revêtement polyacrylique évitant la corrosion.</w:t>
      </w:r>
    </w:p>
    <w:p w14:paraId="78442B1F" w14:textId="77777777" w:rsidR="00AE6772" w:rsidRPr="00AE6772"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78442B20" w14:textId="77777777" w:rsidR="00AE6772" w:rsidRPr="00AE6772"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AE6772">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78442B21" w14:textId="77777777" w:rsidR="00AE6772" w:rsidRPr="00AE6772"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78442B22" w14:textId="77777777" w:rsidR="00AE6772"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AE6772">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78442B23" w14:textId="15E73AA3" w:rsidR="00202A3B" w:rsidRPr="00AE6772" w:rsidRDefault="004339B0" w:rsidP="00202A3B">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62C13264" wp14:editId="28B7027E">
            <wp:extent cx="1994309" cy="1706245"/>
            <wp:effectExtent l="0" t="0" r="6350" b="8255"/>
            <wp:docPr id="2104611654" name="Image 210461165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B70A4B" w14:paraId="78442B26"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8442B24" w14:textId="7702A2EE" w:rsidR="00B70A4B" w:rsidRDefault="00B70A4B" w:rsidP="00B70A4B">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1669"/>
            <w:proofErr w:type="spellStart"/>
            <w:r w:rsidRPr="00FE4A57">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8442B25" w14:textId="76425980" w:rsidR="00B70A4B" w:rsidRDefault="00B70A4B" w:rsidP="00B70A4B">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FE4A57">
              <w:rPr>
                <w:rFonts w:ascii="Verdana" w:eastAsia="Times New Roman" w:hAnsi="Verdana" w:cs="Times New Roman"/>
                <w:b/>
                <w:bCs/>
                <w:color w:val="000000" w:themeColor="text1"/>
                <w:sz w:val="17"/>
                <w:szCs w:val="17"/>
              </w:rPr>
              <w:t>RZAG 71 N</w:t>
            </w:r>
          </w:p>
        </w:tc>
      </w:tr>
      <w:tr w:rsidR="00B70A4B" w14:paraId="78442B2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8442B27" w14:textId="75773061" w:rsidR="00B70A4B" w:rsidRPr="00347390" w:rsidRDefault="00B70A4B" w:rsidP="00B70A4B">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8442B28" w14:textId="11C169AA" w:rsidR="00B70A4B" w:rsidRPr="00347390" w:rsidRDefault="00B70A4B" w:rsidP="00B70A4B">
            <w:pPr>
              <w:spacing w:before="100" w:beforeAutospacing="1" w:after="100" w:afterAutospacing="1"/>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R32</w:t>
            </w:r>
          </w:p>
        </w:tc>
      </w:tr>
      <w:tr w:rsidR="00B70A4B" w14:paraId="78442B2C"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78442B2A" w14:textId="33CC2770" w:rsidR="00B70A4B" w:rsidRPr="00347390" w:rsidRDefault="00B70A4B" w:rsidP="00B70A4B">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 xml:space="preserve">Encombrement </w:t>
            </w:r>
            <w:proofErr w:type="spellStart"/>
            <w:r w:rsidRPr="00FE4A57">
              <w:rPr>
                <w:rFonts w:ascii="Verdana" w:eastAsia="Times New Roman" w:hAnsi="Verdana" w:cs="Times New Roman"/>
                <w:color w:val="000000" w:themeColor="text1"/>
                <w:sz w:val="17"/>
                <w:szCs w:val="17"/>
              </w:rPr>
              <w:t>HxLxP</w:t>
            </w:r>
            <w:proofErr w:type="spellEnd"/>
            <w:r w:rsidRPr="00FE4A57">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8442B2B" w14:textId="55AAE0DF" w:rsidR="00B70A4B" w:rsidRPr="00347390" w:rsidRDefault="00B70A4B" w:rsidP="00B70A4B">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870 x 1 100 x 460</w:t>
            </w:r>
          </w:p>
        </w:tc>
      </w:tr>
      <w:tr w:rsidR="00B70A4B" w14:paraId="78442B2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8442B2D" w14:textId="66C2ECA7" w:rsidR="00B70A4B" w:rsidRPr="00347390" w:rsidRDefault="00B70A4B" w:rsidP="00B70A4B">
            <w:pPr>
              <w:spacing w:before="100" w:beforeAutospacing="1" w:after="100" w:afterAutospacing="1" w:line="240" w:lineRule="auto"/>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78442B2E" w14:textId="47A57CA2" w:rsidR="00B70A4B" w:rsidRPr="00347390" w:rsidRDefault="00B70A4B" w:rsidP="00B70A4B">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81</w:t>
            </w:r>
          </w:p>
        </w:tc>
      </w:tr>
      <w:tr w:rsidR="00B70A4B" w14:paraId="78442B3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8442B30" w14:textId="6B76D8A0" w:rsidR="00B70A4B" w:rsidRPr="004340B5" w:rsidRDefault="00B70A4B" w:rsidP="00B70A4B">
            <w:pPr>
              <w:spacing w:before="100" w:beforeAutospacing="1" w:after="100" w:afterAutospacing="1" w:line="240" w:lineRule="auto"/>
              <w:rPr>
                <w:rFonts w:ascii="Verdana" w:eastAsia="Times New Roman" w:hAnsi="Verdana" w:cs="Times New Roman"/>
                <w:color w:val="00B050"/>
                <w:sz w:val="17"/>
                <w:szCs w:val="17"/>
                <w:lang w:val="fr-FR"/>
              </w:rPr>
            </w:pPr>
            <w:r w:rsidRPr="00B70A4B">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8442B31" w14:textId="39971BD5" w:rsidR="00B70A4B" w:rsidRPr="00347390" w:rsidRDefault="00B70A4B" w:rsidP="00B70A4B">
            <w:pPr>
              <w:spacing w:before="100" w:beforeAutospacing="1" w:after="100" w:afterAutospacing="1" w:line="240" w:lineRule="auto"/>
              <w:jc w:val="center"/>
              <w:rPr>
                <w:rFonts w:ascii="Verdana" w:eastAsia="Times New Roman" w:hAnsi="Verdana" w:cs="Times New Roman"/>
                <w:color w:val="00B050"/>
                <w:sz w:val="17"/>
                <w:szCs w:val="17"/>
              </w:rPr>
            </w:pPr>
            <w:r w:rsidRPr="007E02ED">
              <w:rPr>
                <w:rFonts w:ascii="Verdana" w:eastAsia="Times New Roman" w:hAnsi="Verdana" w:cs="Times New Roman"/>
                <w:color w:val="000000" w:themeColor="text1"/>
                <w:sz w:val="17"/>
                <w:szCs w:val="17"/>
              </w:rPr>
              <w:t>46 / 48</w:t>
            </w:r>
          </w:p>
        </w:tc>
      </w:tr>
      <w:tr w:rsidR="00B70A4B" w14:paraId="78442B35"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8442B33" w14:textId="0BD95221" w:rsidR="00B70A4B" w:rsidRPr="004340B5" w:rsidRDefault="00B70A4B" w:rsidP="00B70A4B">
            <w:pPr>
              <w:spacing w:before="100" w:beforeAutospacing="1" w:after="100" w:afterAutospacing="1" w:line="240" w:lineRule="auto"/>
              <w:rPr>
                <w:rFonts w:ascii="Verdana" w:eastAsia="Times New Roman" w:hAnsi="Verdana" w:cs="Times New Roman"/>
                <w:color w:val="00B050"/>
                <w:sz w:val="17"/>
                <w:szCs w:val="17"/>
                <w:lang w:val="fr-FR"/>
              </w:rPr>
            </w:pPr>
            <w:r w:rsidRPr="00B70A4B">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78442B34" w14:textId="7EB4DCEE" w:rsidR="00B70A4B" w:rsidRPr="00347390" w:rsidRDefault="00B70A4B" w:rsidP="00B70A4B">
            <w:pPr>
              <w:spacing w:before="100" w:beforeAutospacing="1" w:after="100" w:afterAutospacing="1" w:line="240" w:lineRule="auto"/>
              <w:jc w:val="center"/>
              <w:rPr>
                <w:rFonts w:ascii="Verdana" w:eastAsia="Times New Roman" w:hAnsi="Verdana" w:cs="Times New Roman"/>
                <w:color w:val="00B050"/>
                <w:sz w:val="17"/>
                <w:szCs w:val="17"/>
              </w:rPr>
            </w:pPr>
            <w:r w:rsidRPr="007E02ED">
              <w:rPr>
                <w:rFonts w:ascii="Verdana" w:eastAsia="Times New Roman" w:hAnsi="Verdana" w:cs="Times New Roman"/>
                <w:color w:val="000000" w:themeColor="text1"/>
                <w:sz w:val="17"/>
                <w:szCs w:val="17"/>
              </w:rPr>
              <w:t>64</w:t>
            </w:r>
          </w:p>
        </w:tc>
      </w:tr>
      <w:tr w:rsidR="00B70A4B" w14:paraId="78442B3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8442B36" w14:textId="5B0F8E6B" w:rsidR="00B70A4B" w:rsidRPr="00080448" w:rsidRDefault="00B70A4B" w:rsidP="00B70A4B">
            <w:pPr>
              <w:spacing w:before="100" w:beforeAutospacing="1" w:after="100" w:afterAutospacing="1" w:line="240" w:lineRule="auto"/>
              <w:rPr>
                <w:rFonts w:ascii="Verdana" w:eastAsia="Times New Roman" w:hAnsi="Verdana" w:cs="Times New Roman"/>
                <w:color w:val="00B050"/>
                <w:sz w:val="17"/>
                <w:szCs w:val="17"/>
                <w:lang w:val="fr-FR"/>
              </w:rPr>
            </w:pPr>
            <w:r w:rsidRPr="00B70A4B">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8442B37" w14:textId="2CB45EFA" w:rsidR="00B70A4B" w:rsidRPr="00347390" w:rsidRDefault="00B70A4B" w:rsidP="00B70A4B">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-20 / +52°C</w:t>
            </w:r>
          </w:p>
        </w:tc>
      </w:tr>
      <w:tr w:rsidR="00B70A4B" w14:paraId="78442B3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8442B39" w14:textId="59738183" w:rsidR="00B70A4B" w:rsidRPr="00080448" w:rsidRDefault="00B70A4B" w:rsidP="00B70A4B">
            <w:pPr>
              <w:spacing w:before="100" w:beforeAutospacing="1" w:after="100" w:afterAutospacing="1" w:line="240" w:lineRule="auto"/>
              <w:rPr>
                <w:rFonts w:ascii="Verdana" w:eastAsia="Times New Roman" w:hAnsi="Verdana" w:cs="Times New Roman"/>
                <w:color w:val="00B050"/>
                <w:sz w:val="17"/>
                <w:szCs w:val="17"/>
                <w:lang w:val="fr-FR"/>
              </w:rPr>
            </w:pPr>
            <w:r w:rsidRPr="00B70A4B">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78442B3A" w14:textId="0D1E5756" w:rsidR="00B70A4B" w:rsidRPr="00347390" w:rsidRDefault="00B70A4B" w:rsidP="00B70A4B">
            <w:pPr>
              <w:spacing w:before="100" w:beforeAutospacing="1" w:after="100" w:afterAutospacing="1" w:line="240" w:lineRule="auto"/>
              <w:jc w:val="center"/>
              <w:rPr>
                <w:rFonts w:ascii="Verdana" w:eastAsia="Times New Roman" w:hAnsi="Verdana" w:cs="Times New Roman"/>
                <w:color w:val="00B050"/>
                <w:sz w:val="17"/>
                <w:szCs w:val="17"/>
              </w:rPr>
            </w:pPr>
            <w:r w:rsidRPr="00FE4A57">
              <w:rPr>
                <w:rFonts w:ascii="Verdana" w:eastAsia="Times New Roman" w:hAnsi="Verdana" w:cs="Times New Roman"/>
                <w:color w:val="000000" w:themeColor="text1"/>
                <w:sz w:val="17"/>
                <w:szCs w:val="17"/>
              </w:rPr>
              <w:t>-20 / +18°C</w:t>
            </w:r>
          </w:p>
        </w:tc>
      </w:tr>
    </w:tbl>
    <w:bookmarkEnd w:id="0"/>
    <w:p w14:paraId="78442B3C" w14:textId="77777777" w:rsidR="00AE6772" w:rsidRPr="00AE6772" w:rsidRDefault="00AE6772" w:rsidP="00AE6772">
      <w:pPr>
        <w:spacing w:before="100" w:beforeAutospacing="1" w:after="100" w:afterAutospacing="1" w:line="240" w:lineRule="auto"/>
        <w:outlineLvl w:val="2"/>
        <w:rPr>
          <w:rFonts w:ascii="Times New Roman" w:eastAsia="Times New Roman" w:hAnsi="Times New Roman" w:cs="Times New Roman"/>
          <w:b/>
          <w:bCs/>
          <w:sz w:val="27"/>
          <w:szCs w:val="27"/>
        </w:rPr>
      </w:pPr>
      <w:r w:rsidRPr="00AE6772">
        <w:rPr>
          <w:rFonts w:ascii="Times New Roman" w:eastAsia="Times New Roman" w:hAnsi="Times New Roman" w:cs="Times New Roman"/>
          <w:b/>
          <w:bCs/>
          <w:sz w:val="27"/>
          <w:szCs w:val="27"/>
        </w:rPr>
        <w:t xml:space="preserve">2.2 - </w:t>
      </w:r>
      <w:proofErr w:type="spellStart"/>
      <w:r w:rsidRPr="00AE6772">
        <w:rPr>
          <w:rFonts w:ascii="Times New Roman" w:eastAsia="Times New Roman" w:hAnsi="Times New Roman" w:cs="Times New Roman"/>
          <w:b/>
          <w:bCs/>
          <w:sz w:val="27"/>
          <w:szCs w:val="27"/>
        </w:rPr>
        <w:t>Unité</w:t>
      </w:r>
      <w:proofErr w:type="spellEnd"/>
      <w:r w:rsidRPr="00AE6772">
        <w:rPr>
          <w:rFonts w:ascii="Times New Roman" w:eastAsia="Times New Roman" w:hAnsi="Times New Roman" w:cs="Times New Roman"/>
          <w:b/>
          <w:bCs/>
          <w:sz w:val="27"/>
          <w:szCs w:val="27"/>
        </w:rPr>
        <w:t xml:space="preserve"> </w:t>
      </w:r>
      <w:proofErr w:type="spellStart"/>
      <w:r w:rsidRPr="00AE6772">
        <w:rPr>
          <w:rFonts w:ascii="Times New Roman" w:eastAsia="Times New Roman" w:hAnsi="Times New Roman" w:cs="Times New Roman"/>
          <w:b/>
          <w:bCs/>
          <w:sz w:val="27"/>
          <w:szCs w:val="27"/>
        </w:rPr>
        <w:t>intérieure</w:t>
      </w:r>
      <w:proofErr w:type="spellEnd"/>
    </w:p>
    <w:p w14:paraId="78442B3D" w14:textId="65E14982" w:rsidR="00AE6772" w:rsidRPr="00B70A4B"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AE6772">
        <w:rPr>
          <w:rFonts w:ascii="Times New Roman" w:eastAsia="Times New Roman" w:hAnsi="Times New Roman" w:cs="Times New Roman"/>
          <w:sz w:val="24"/>
          <w:szCs w:val="24"/>
          <w:lang w:val="fr-FR"/>
        </w:rPr>
        <w:br/>
      </w:r>
      <w:r w:rsidRPr="00AE6772">
        <w:rPr>
          <w:rFonts w:ascii="Times New Roman" w:eastAsia="Times New Roman" w:hAnsi="Times New Roman" w:cs="Times New Roman"/>
          <w:sz w:val="24"/>
          <w:szCs w:val="24"/>
          <w:lang w:val="fr-FR"/>
        </w:rPr>
        <w:br/>
      </w:r>
      <w:r w:rsidRPr="00B70A4B">
        <w:rPr>
          <w:rFonts w:ascii="Times New Roman" w:eastAsia="Times New Roman" w:hAnsi="Times New Roman" w:cs="Times New Roman"/>
          <w:sz w:val="24"/>
          <w:szCs w:val="24"/>
          <w:lang w:val="fr-FR"/>
        </w:rPr>
        <w:t xml:space="preserve">Elle sera de type cassette encastrable à 8 voies de soufflage </w:t>
      </w:r>
      <w:r w:rsidRPr="00B70A4B">
        <w:rPr>
          <w:rFonts w:ascii="Times New Roman" w:eastAsia="Times New Roman" w:hAnsi="Times New Roman" w:cs="Times New Roman"/>
          <w:b/>
          <w:bCs/>
          <w:sz w:val="24"/>
          <w:szCs w:val="24"/>
          <w:lang w:val="fr-FR"/>
        </w:rPr>
        <w:t>FCAHG 71</w:t>
      </w:r>
      <w:r w:rsidRPr="00B70A4B">
        <w:rPr>
          <w:rFonts w:ascii="Times New Roman" w:eastAsia="Times New Roman" w:hAnsi="Times New Roman" w:cs="Times New Roman"/>
          <w:sz w:val="24"/>
          <w:szCs w:val="24"/>
          <w:lang w:val="fr-FR"/>
        </w:rPr>
        <w:t xml:space="preserve"> de marque DAIKIN avec pompe de relevage intégrée.</w:t>
      </w:r>
      <w:r w:rsidRPr="00B70A4B">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B70A4B">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B70A4B">
        <w:rPr>
          <w:rFonts w:ascii="Times New Roman" w:eastAsia="Times New Roman" w:hAnsi="Times New Roman" w:cs="Times New Roman"/>
          <w:i/>
          <w:iCs/>
          <w:sz w:val="24"/>
          <w:szCs w:val="24"/>
          <w:lang w:val="fr-FR"/>
        </w:rPr>
        <w:t>(BRC1H5</w:t>
      </w:r>
      <w:r w:rsidR="00B70A4B" w:rsidRPr="00B70A4B">
        <w:rPr>
          <w:rFonts w:ascii="Times New Roman" w:eastAsia="Times New Roman" w:hAnsi="Times New Roman" w:cs="Times New Roman"/>
          <w:i/>
          <w:iCs/>
          <w:sz w:val="24"/>
          <w:szCs w:val="24"/>
          <w:lang w:val="fr-FR"/>
        </w:rPr>
        <w:t>2</w:t>
      </w:r>
      <w:r w:rsidRPr="00B70A4B">
        <w:rPr>
          <w:rFonts w:ascii="Times New Roman" w:eastAsia="Times New Roman" w:hAnsi="Times New Roman" w:cs="Times New Roman"/>
          <w:i/>
          <w:iCs/>
          <w:sz w:val="24"/>
          <w:szCs w:val="24"/>
          <w:lang w:val="fr-FR"/>
        </w:rPr>
        <w:t>)</w:t>
      </w:r>
      <w:r w:rsidRPr="00B70A4B">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78442B3E" w14:textId="77777777" w:rsidR="00AE6772" w:rsidRPr="00B70A4B"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B70A4B">
        <w:rPr>
          <w:rFonts w:ascii="Times New Roman" w:eastAsia="Times New Roman" w:hAnsi="Times New Roman" w:cs="Times New Roman"/>
          <w:sz w:val="24"/>
          <w:szCs w:val="24"/>
          <w:lang w:val="fr-FR"/>
        </w:rPr>
        <w:lastRenderedPageBreak/>
        <w:t xml:space="preserve">La compacité (85x85mm) de la télécommande filaire permettra un encastrement aisé dans tout boîtier PVC standard du marché. </w:t>
      </w:r>
    </w:p>
    <w:p w14:paraId="78442B3F" w14:textId="77777777" w:rsidR="002E4DB5" w:rsidRPr="00C719F4" w:rsidRDefault="002E4DB5" w:rsidP="00EA3F2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78442B8E" wp14:editId="78442B8F">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78442B40" w14:textId="77777777" w:rsidR="002E4DB5" w:rsidRDefault="002E4DB5"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78442B41" w14:textId="77777777" w:rsidR="002E4DB5" w:rsidRDefault="002E4DB5" w:rsidP="00EA3F21">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8442B90" wp14:editId="78442B91">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8442B92" wp14:editId="78442B93">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78442B42" w14:textId="77777777" w:rsidR="002E4DB5" w:rsidRDefault="002E4DB5"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78442B43" w14:textId="77777777" w:rsidR="002E4DB5" w:rsidRPr="00C719F4" w:rsidRDefault="002E4DB5" w:rsidP="002E4DB5">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8442B94" wp14:editId="78442B95">
            <wp:extent cx="2181225" cy="1123051"/>
            <wp:effectExtent l="0" t="0" r="0" b="127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1"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AE6772" w14:paraId="78442B4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8442B44" w14:textId="77777777" w:rsidR="00AE6772" w:rsidRPr="00386E08" w:rsidRDefault="00AE6772"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86E08">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8442B45" w14:textId="77777777" w:rsidR="00AE6772" w:rsidRPr="00386E08" w:rsidRDefault="00AE6772"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386E08">
              <w:rPr>
                <w:rFonts w:ascii="Verdana" w:eastAsia="Times New Roman" w:hAnsi="Verdana" w:cs="Times New Roman"/>
                <w:b/>
                <w:bCs/>
                <w:sz w:val="17"/>
                <w:szCs w:val="17"/>
                <w:lang w:val="fr-FR"/>
              </w:rPr>
              <w:t>FCAHG 71 H</w:t>
            </w:r>
          </w:p>
        </w:tc>
      </w:tr>
      <w:tr w:rsidR="00AE6772" w14:paraId="78442B4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8442B47" w14:textId="77777777" w:rsidR="00AE6772" w:rsidRPr="00386E08" w:rsidRDefault="00AE6772" w:rsidP="00E90908">
            <w:pPr>
              <w:spacing w:before="100" w:beforeAutospacing="1" w:after="100" w:afterAutospacing="1" w:line="240" w:lineRule="auto"/>
              <w:rPr>
                <w:rFonts w:ascii="Verdana" w:eastAsia="Times New Roman" w:hAnsi="Verdana" w:cs="Times New Roman"/>
                <w:sz w:val="17"/>
                <w:szCs w:val="17"/>
              </w:rPr>
            </w:pPr>
            <w:r w:rsidRPr="00386E08">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8442B48" w14:textId="77777777" w:rsidR="00AE6772" w:rsidRPr="00386E08" w:rsidRDefault="00AE6772" w:rsidP="00E90908">
            <w:pPr>
              <w:spacing w:before="100" w:beforeAutospacing="1" w:after="100" w:afterAutospacing="1"/>
              <w:jc w:val="center"/>
              <w:rPr>
                <w:rFonts w:ascii="Verdana" w:eastAsia="Times New Roman" w:hAnsi="Verdana" w:cs="Times New Roman"/>
                <w:sz w:val="17"/>
                <w:szCs w:val="17"/>
              </w:rPr>
            </w:pPr>
            <w:r w:rsidRPr="00386E08">
              <w:rPr>
                <w:rFonts w:ascii="Verdana" w:eastAsia="Times New Roman" w:hAnsi="Verdana" w:cs="Times New Roman"/>
                <w:sz w:val="17"/>
                <w:szCs w:val="17"/>
              </w:rPr>
              <w:t>6,8</w:t>
            </w:r>
          </w:p>
        </w:tc>
      </w:tr>
      <w:tr w:rsidR="00AE6772" w14:paraId="78442B4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8442B4A" w14:textId="77777777" w:rsidR="00AE6772" w:rsidRPr="00386E08" w:rsidRDefault="00AE6772" w:rsidP="00E90908">
            <w:pPr>
              <w:spacing w:before="100" w:beforeAutospacing="1" w:after="100" w:afterAutospacing="1" w:line="240" w:lineRule="auto"/>
              <w:rPr>
                <w:rFonts w:ascii="Verdana" w:eastAsia="Times New Roman" w:hAnsi="Verdana" w:cs="Times New Roman"/>
                <w:sz w:val="17"/>
                <w:szCs w:val="17"/>
              </w:rPr>
            </w:pPr>
            <w:r w:rsidRPr="00386E08">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8442B4B" w14:textId="77777777" w:rsidR="00AE6772" w:rsidRPr="00386E08" w:rsidRDefault="00AE6772" w:rsidP="00E90908">
            <w:pPr>
              <w:spacing w:before="100" w:beforeAutospacing="1" w:after="100" w:afterAutospacing="1" w:line="240" w:lineRule="auto"/>
              <w:jc w:val="center"/>
              <w:rPr>
                <w:rFonts w:ascii="Verdana" w:eastAsia="Times New Roman" w:hAnsi="Verdana" w:cs="Times New Roman"/>
                <w:sz w:val="17"/>
                <w:szCs w:val="17"/>
              </w:rPr>
            </w:pPr>
            <w:r w:rsidRPr="00386E08">
              <w:rPr>
                <w:rFonts w:ascii="Verdana" w:eastAsia="Times New Roman" w:hAnsi="Verdana" w:cs="Times New Roman"/>
                <w:sz w:val="17"/>
                <w:szCs w:val="17"/>
              </w:rPr>
              <w:t>7,5</w:t>
            </w:r>
          </w:p>
        </w:tc>
      </w:tr>
      <w:tr w:rsidR="00AE6772" w14:paraId="78442B4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442B4D" w14:textId="77777777" w:rsidR="00AE6772" w:rsidRPr="00386E08" w:rsidRDefault="00AE6772" w:rsidP="00E90908">
            <w:pPr>
              <w:spacing w:before="100" w:beforeAutospacing="1" w:after="100" w:afterAutospacing="1" w:line="240" w:lineRule="auto"/>
              <w:rPr>
                <w:rFonts w:ascii="Verdana" w:eastAsia="Times New Roman" w:hAnsi="Verdana" w:cs="Times New Roman"/>
                <w:sz w:val="17"/>
                <w:szCs w:val="17"/>
                <w:lang w:val="fr-FR"/>
              </w:rPr>
            </w:pPr>
            <w:r w:rsidRPr="00386E08">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8442B4E" w14:textId="627FF4C6" w:rsidR="00AE6772" w:rsidRPr="00386E08" w:rsidRDefault="00A63885" w:rsidP="00E90908">
            <w:pPr>
              <w:spacing w:before="100" w:beforeAutospacing="1" w:after="100" w:afterAutospacing="1" w:line="240" w:lineRule="auto"/>
              <w:jc w:val="center"/>
              <w:rPr>
                <w:rFonts w:ascii="Verdana" w:eastAsia="Times New Roman" w:hAnsi="Verdana" w:cs="Times New Roman"/>
                <w:sz w:val="17"/>
                <w:szCs w:val="17"/>
              </w:rPr>
            </w:pPr>
            <w:r w:rsidRPr="00386E08">
              <w:rPr>
                <w:rFonts w:ascii="Verdana" w:eastAsia="Times New Roman" w:hAnsi="Verdana" w:cs="Times New Roman"/>
                <w:sz w:val="17"/>
                <w:szCs w:val="17"/>
              </w:rPr>
              <w:t>1,</w:t>
            </w:r>
            <w:r w:rsidR="00FD468C" w:rsidRPr="00386E08">
              <w:rPr>
                <w:rFonts w:ascii="Verdana" w:eastAsia="Times New Roman" w:hAnsi="Verdana" w:cs="Times New Roman"/>
                <w:sz w:val="17"/>
                <w:szCs w:val="17"/>
              </w:rPr>
              <w:t>65</w:t>
            </w:r>
          </w:p>
        </w:tc>
      </w:tr>
      <w:tr w:rsidR="00AE6772" w14:paraId="78442B5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442B50" w14:textId="77777777" w:rsidR="00AE6772" w:rsidRPr="00386E08" w:rsidRDefault="00AE6772" w:rsidP="00E90908">
            <w:pPr>
              <w:spacing w:before="100" w:beforeAutospacing="1" w:after="100" w:afterAutospacing="1" w:line="240" w:lineRule="auto"/>
              <w:rPr>
                <w:rFonts w:ascii="Verdana" w:eastAsia="Times New Roman" w:hAnsi="Verdana" w:cs="Times New Roman"/>
                <w:sz w:val="17"/>
                <w:szCs w:val="17"/>
                <w:lang w:val="fr-FR"/>
              </w:rPr>
            </w:pPr>
            <w:r w:rsidRPr="00386E08">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8442B51" w14:textId="3A15B744" w:rsidR="00AE6772" w:rsidRPr="00386E08" w:rsidRDefault="00A63885" w:rsidP="00E90908">
            <w:pPr>
              <w:spacing w:before="100" w:beforeAutospacing="1" w:after="100" w:afterAutospacing="1" w:line="240" w:lineRule="auto"/>
              <w:jc w:val="center"/>
              <w:rPr>
                <w:rFonts w:ascii="Verdana" w:eastAsia="Times New Roman" w:hAnsi="Verdana" w:cs="Times New Roman"/>
                <w:sz w:val="17"/>
                <w:szCs w:val="17"/>
              </w:rPr>
            </w:pPr>
            <w:r w:rsidRPr="00386E08">
              <w:rPr>
                <w:rFonts w:ascii="Verdana" w:eastAsia="Times New Roman" w:hAnsi="Verdana" w:cs="Times New Roman"/>
                <w:sz w:val="17"/>
                <w:szCs w:val="17"/>
              </w:rPr>
              <w:t>1,</w:t>
            </w:r>
            <w:r w:rsidR="00386E08" w:rsidRPr="00386E08">
              <w:rPr>
                <w:rFonts w:ascii="Verdana" w:eastAsia="Times New Roman" w:hAnsi="Verdana" w:cs="Times New Roman"/>
                <w:sz w:val="17"/>
                <w:szCs w:val="17"/>
              </w:rPr>
              <w:t>59</w:t>
            </w:r>
          </w:p>
        </w:tc>
      </w:tr>
      <w:tr w:rsidR="00AE6772" w14:paraId="78442B5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442B53" w14:textId="77777777" w:rsidR="00AE6772" w:rsidRPr="00386E08" w:rsidRDefault="00AE6772" w:rsidP="00E90908">
            <w:pPr>
              <w:spacing w:before="100" w:beforeAutospacing="1" w:after="100" w:afterAutospacing="1" w:line="240" w:lineRule="auto"/>
              <w:rPr>
                <w:rFonts w:ascii="Verdana" w:eastAsia="Times New Roman" w:hAnsi="Verdana" w:cs="Times New Roman"/>
                <w:sz w:val="17"/>
                <w:szCs w:val="17"/>
                <w:lang w:val="fr-FR"/>
              </w:rPr>
            </w:pPr>
            <w:r w:rsidRPr="00386E08">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78442B54" w14:textId="222DEE09" w:rsidR="00AE6772" w:rsidRPr="00386E08" w:rsidRDefault="00AE6772" w:rsidP="00E90908">
            <w:pPr>
              <w:spacing w:before="100" w:beforeAutospacing="1" w:after="100" w:afterAutospacing="1" w:line="240" w:lineRule="auto"/>
              <w:jc w:val="center"/>
              <w:rPr>
                <w:rFonts w:ascii="Verdana" w:eastAsia="Times New Roman" w:hAnsi="Verdana" w:cs="Times New Roman"/>
                <w:sz w:val="17"/>
                <w:szCs w:val="17"/>
              </w:rPr>
            </w:pPr>
            <w:r w:rsidRPr="00386E08">
              <w:rPr>
                <w:rFonts w:ascii="Verdana" w:eastAsia="Times New Roman" w:hAnsi="Verdana" w:cs="Times New Roman"/>
                <w:sz w:val="17"/>
                <w:szCs w:val="17"/>
              </w:rPr>
              <w:t>4,</w:t>
            </w:r>
            <w:r w:rsidR="00FD468C" w:rsidRPr="00386E08">
              <w:rPr>
                <w:rFonts w:ascii="Verdana" w:eastAsia="Times New Roman" w:hAnsi="Verdana" w:cs="Times New Roman"/>
                <w:sz w:val="17"/>
                <w:szCs w:val="17"/>
              </w:rPr>
              <w:t>13</w:t>
            </w:r>
            <w:r w:rsidRPr="00386E08">
              <w:rPr>
                <w:rFonts w:ascii="Verdana" w:eastAsia="Times New Roman" w:hAnsi="Verdana" w:cs="Times New Roman"/>
                <w:sz w:val="17"/>
                <w:szCs w:val="17"/>
              </w:rPr>
              <w:t xml:space="preserve"> / 4,</w:t>
            </w:r>
            <w:r w:rsidR="00A63885" w:rsidRPr="00386E08">
              <w:rPr>
                <w:rFonts w:ascii="Verdana" w:eastAsia="Times New Roman" w:hAnsi="Verdana" w:cs="Times New Roman"/>
                <w:sz w:val="17"/>
                <w:szCs w:val="17"/>
              </w:rPr>
              <w:t>70</w:t>
            </w:r>
          </w:p>
        </w:tc>
      </w:tr>
      <w:tr w:rsidR="00AE6772" w14:paraId="78442B5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442B56" w14:textId="77777777" w:rsidR="00AE6772" w:rsidRPr="00386E08" w:rsidRDefault="00AE6772" w:rsidP="00E90908">
            <w:pPr>
              <w:spacing w:before="100" w:beforeAutospacing="1" w:after="100" w:afterAutospacing="1" w:line="240" w:lineRule="auto"/>
              <w:rPr>
                <w:rFonts w:ascii="Verdana" w:eastAsia="Times New Roman" w:hAnsi="Verdana" w:cs="Times New Roman"/>
                <w:sz w:val="17"/>
                <w:szCs w:val="17"/>
                <w:lang w:val="fr-FR"/>
              </w:rPr>
            </w:pPr>
            <w:r w:rsidRPr="00386E08">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78442B57" w14:textId="24F13BBB" w:rsidR="00AE6772" w:rsidRPr="00386E08" w:rsidRDefault="00A63885" w:rsidP="00E90908">
            <w:pPr>
              <w:spacing w:before="100" w:beforeAutospacing="1" w:after="100" w:afterAutospacing="1" w:line="240" w:lineRule="auto"/>
              <w:jc w:val="center"/>
              <w:rPr>
                <w:rFonts w:ascii="Verdana" w:eastAsia="Times New Roman" w:hAnsi="Verdana" w:cs="Times New Roman"/>
                <w:sz w:val="17"/>
                <w:szCs w:val="17"/>
              </w:rPr>
            </w:pPr>
            <w:r w:rsidRPr="00386E08">
              <w:rPr>
                <w:rFonts w:ascii="Verdana" w:eastAsia="Times New Roman" w:hAnsi="Verdana" w:cs="Times New Roman"/>
                <w:sz w:val="17"/>
                <w:szCs w:val="17"/>
              </w:rPr>
              <w:t>7,</w:t>
            </w:r>
            <w:r w:rsidR="00FD468C" w:rsidRPr="00386E08">
              <w:rPr>
                <w:rFonts w:ascii="Verdana" w:eastAsia="Times New Roman" w:hAnsi="Verdana" w:cs="Times New Roman"/>
                <w:sz w:val="17"/>
                <w:szCs w:val="17"/>
              </w:rPr>
              <w:t>90</w:t>
            </w:r>
            <w:r w:rsidR="00AE6772" w:rsidRPr="00386E08">
              <w:rPr>
                <w:rFonts w:ascii="Verdana" w:eastAsia="Times New Roman" w:hAnsi="Verdana" w:cs="Times New Roman"/>
                <w:sz w:val="17"/>
                <w:szCs w:val="17"/>
              </w:rPr>
              <w:t xml:space="preserve"> / 4,</w:t>
            </w:r>
            <w:r w:rsidRPr="00386E08">
              <w:rPr>
                <w:rFonts w:ascii="Verdana" w:eastAsia="Times New Roman" w:hAnsi="Verdana" w:cs="Times New Roman"/>
                <w:sz w:val="17"/>
                <w:szCs w:val="17"/>
              </w:rPr>
              <w:t>61</w:t>
            </w:r>
          </w:p>
        </w:tc>
      </w:tr>
      <w:tr w:rsidR="00AE6772" w14:paraId="78442B5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442B59" w14:textId="77777777" w:rsidR="00AE6772" w:rsidRPr="00386E08" w:rsidRDefault="00AE6772" w:rsidP="00E90908">
            <w:pPr>
              <w:spacing w:before="100" w:beforeAutospacing="1" w:after="100" w:afterAutospacing="1" w:line="240" w:lineRule="auto"/>
              <w:rPr>
                <w:rFonts w:ascii="Verdana" w:eastAsia="Times New Roman" w:hAnsi="Verdana" w:cs="Times New Roman"/>
                <w:sz w:val="17"/>
                <w:szCs w:val="17"/>
                <w:lang w:val="fr-FR"/>
              </w:rPr>
            </w:pPr>
            <w:r w:rsidRPr="00386E08">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78442B5A" w14:textId="77777777" w:rsidR="00AE6772" w:rsidRPr="00386E08" w:rsidRDefault="00AE6772" w:rsidP="00E90908">
            <w:pPr>
              <w:spacing w:before="100" w:beforeAutospacing="1" w:after="100" w:afterAutospacing="1" w:line="240" w:lineRule="auto"/>
              <w:jc w:val="center"/>
              <w:rPr>
                <w:rFonts w:ascii="Verdana" w:eastAsia="Times New Roman" w:hAnsi="Verdana" w:cs="Times New Roman"/>
                <w:sz w:val="17"/>
                <w:szCs w:val="17"/>
              </w:rPr>
            </w:pPr>
            <w:r w:rsidRPr="00386E08">
              <w:rPr>
                <w:rFonts w:ascii="Verdana" w:eastAsia="Times New Roman" w:hAnsi="Verdana" w:cs="Times New Roman"/>
                <w:sz w:val="17"/>
                <w:szCs w:val="17"/>
              </w:rPr>
              <w:t>822 / 1128 / 1416</w:t>
            </w:r>
          </w:p>
        </w:tc>
      </w:tr>
      <w:tr w:rsidR="00AE6772" w:rsidRPr="0032749F" w14:paraId="78442B5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442B5C" w14:textId="77777777" w:rsidR="00AE6772" w:rsidRPr="00386E08" w:rsidRDefault="00AE6772" w:rsidP="00E90908">
            <w:pPr>
              <w:spacing w:before="100" w:beforeAutospacing="1" w:after="100" w:afterAutospacing="1" w:line="240" w:lineRule="auto"/>
              <w:rPr>
                <w:rFonts w:ascii="Verdana" w:eastAsia="Times New Roman" w:hAnsi="Verdana" w:cs="Times New Roman"/>
                <w:sz w:val="17"/>
                <w:szCs w:val="17"/>
                <w:lang w:val="fr-FR"/>
              </w:rPr>
            </w:pPr>
            <w:r w:rsidRPr="00386E08">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8442B5D" w14:textId="77777777" w:rsidR="00AE6772" w:rsidRPr="00386E08" w:rsidRDefault="00AE6772" w:rsidP="00E90908">
            <w:pPr>
              <w:spacing w:before="100" w:beforeAutospacing="1" w:after="100" w:afterAutospacing="1" w:line="240" w:lineRule="auto"/>
              <w:jc w:val="center"/>
              <w:rPr>
                <w:rFonts w:ascii="Verdana" w:eastAsia="Times New Roman" w:hAnsi="Verdana" w:cs="Times New Roman"/>
                <w:sz w:val="17"/>
                <w:szCs w:val="17"/>
                <w:lang w:val="fr-FR"/>
              </w:rPr>
            </w:pPr>
            <w:r w:rsidRPr="00386E08">
              <w:rPr>
                <w:rFonts w:ascii="Verdana" w:eastAsia="Times New Roman" w:hAnsi="Verdana" w:cs="Times New Roman"/>
                <w:sz w:val="17"/>
                <w:szCs w:val="17"/>
                <w:lang w:val="fr-FR"/>
              </w:rPr>
              <w:t>29 / 33 / 36</w:t>
            </w:r>
          </w:p>
        </w:tc>
      </w:tr>
      <w:tr w:rsidR="00AE6772" w:rsidRPr="0032749F" w14:paraId="78442B6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442B5F" w14:textId="77777777" w:rsidR="00AE6772" w:rsidRPr="00386E08" w:rsidRDefault="00AE6772" w:rsidP="00E90908">
            <w:pPr>
              <w:spacing w:before="100" w:beforeAutospacing="1" w:after="100" w:afterAutospacing="1" w:line="240" w:lineRule="auto"/>
              <w:rPr>
                <w:rFonts w:ascii="Verdana" w:eastAsia="Times New Roman" w:hAnsi="Verdana" w:cs="Times New Roman"/>
                <w:sz w:val="17"/>
                <w:szCs w:val="17"/>
                <w:lang w:val="fr-FR"/>
              </w:rPr>
            </w:pPr>
            <w:r w:rsidRPr="00386E08">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78442B60" w14:textId="77777777" w:rsidR="00AE6772" w:rsidRPr="00386E08" w:rsidRDefault="00AE6772" w:rsidP="00E90908">
            <w:pPr>
              <w:spacing w:before="100" w:beforeAutospacing="1" w:after="100" w:afterAutospacing="1" w:line="240" w:lineRule="auto"/>
              <w:jc w:val="center"/>
              <w:rPr>
                <w:rFonts w:ascii="Verdana" w:eastAsia="Times New Roman" w:hAnsi="Verdana" w:cs="Times New Roman"/>
                <w:sz w:val="17"/>
                <w:szCs w:val="17"/>
                <w:lang w:val="fr-FR"/>
              </w:rPr>
            </w:pPr>
            <w:r w:rsidRPr="00386E08">
              <w:rPr>
                <w:rFonts w:ascii="Verdana" w:eastAsia="Times New Roman" w:hAnsi="Verdana" w:cs="Times New Roman"/>
                <w:sz w:val="17"/>
                <w:szCs w:val="17"/>
                <w:lang w:val="fr-FR"/>
              </w:rPr>
              <w:t>53</w:t>
            </w:r>
          </w:p>
        </w:tc>
      </w:tr>
      <w:tr w:rsidR="00AE6772" w:rsidRPr="0032749F" w14:paraId="78442B64"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442B62" w14:textId="77777777" w:rsidR="00AE6772" w:rsidRPr="00386E08" w:rsidRDefault="00AE6772" w:rsidP="00E90908">
            <w:pPr>
              <w:spacing w:before="100" w:beforeAutospacing="1" w:after="100" w:afterAutospacing="1" w:line="240" w:lineRule="auto"/>
              <w:rPr>
                <w:rFonts w:ascii="Verdana" w:eastAsia="Times New Roman" w:hAnsi="Verdana" w:cs="Times New Roman"/>
                <w:sz w:val="17"/>
                <w:szCs w:val="17"/>
                <w:lang w:val="fr-FR"/>
              </w:rPr>
            </w:pPr>
            <w:r w:rsidRPr="00386E08">
              <w:rPr>
                <w:rFonts w:ascii="Verdana" w:eastAsia="Times New Roman" w:hAnsi="Verdana" w:cs="Times New Roman"/>
                <w:sz w:val="17"/>
                <w:szCs w:val="17"/>
              </w:rPr>
              <w:t xml:space="preserve">Encombrement </w:t>
            </w:r>
            <w:proofErr w:type="spellStart"/>
            <w:r w:rsidRPr="00386E08">
              <w:rPr>
                <w:rFonts w:ascii="Verdana" w:eastAsia="Times New Roman" w:hAnsi="Verdana" w:cs="Times New Roman"/>
                <w:sz w:val="17"/>
                <w:szCs w:val="17"/>
              </w:rPr>
              <w:t>HxLxP</w:t>
            </w:r>
            <w:proofErr w:type="spellEnd"/>
            <w:r w:rsidRPr="00386E08">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78442B63" w14:textId="77777777" w:rsidR="00AE6772" w:rsidRPr="00386E08" w:rsidRDefault="00AE6772" w:rsidP="00E90908">
            <w:pPr>
              <w:spacing w:before="100" w:beforeAutospacing="1" w:after="100" w:afterAutospacing="1" w:line="240" w:lineRule="auto"/>
              <w:jc w:val="center"/>
              <w:rPr>
                <w:rFonts w:ascii="Verdana" w:eastAsia="Times New Roman" w:hAnsi="Verdana" w:cs="Times New Roman"/>
                <w:sz w:val="17"/>
                <w:szCs w:val="17"/>
                <w:lang w:val="fr-FR"/>
              </w:rPr>
            </w:pPr>
            <w:r w:rsidRPr="00386E08">
              <w:rPr>
                <w:rFonts w:ascii="Verdana" w:eastAsia="Times New Roman" w:hAnsi="Verdana" w:cs="Times New Roman"/>
                <w:sz w:val="17"/>
                <w:szCs w:val="17"/>
                <w:lang w:val="fr-FR"/>
              </w:rPr>
              <w:t>288 x 840 x 840</w:t>
            </w:r>
          </w:p>
        </w:tc>
      </w:tr>
      <w:tr w:rsidR="00AE6772" w:rsidRPr="0032749F" w14:paraId="78442B67"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8442B65" w14:textId="77777777" w:rsidR="00AE6772" w:rsidRPr="00386E08" w:rsidRDefault="00AE6772" w:rsidP="00E90908">
            <w:pPr>
              <w:spacing w:before="100" w:beforeAutospacing="1" w:after="100" w:afterAutospacing="1" w:line="240" w:lineRule="auto"/>
              <w:rPr>
                <w:rFonts w:ascii="Verdana" w:eastAsia="Times New Roman" w:hAnsi="Verdana" w:cs="Times New Roman"/>
                <w:sz w:val="17"/>
                <w:szCs w:val="17"/>
                <w:lang w:val="fr-FR"/>
              </w:rPr>
            </w:pPr>
            <w:r w:rsidRPr="00386E08">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78442B66" w14:textId="77777777" w:rsidR="00AE6772" w:rsidRPr="00386E08" w:rsidRDefault="00AE6772" w:rsidP="00E90908">
            <w:pPr>
              <w:spacing w:before="100" w:beforeAutospacing="1" w:after="100" w:afterAutospacing="1" w:line="240" w:lineRule="auto"/>
              <w:jc w:val="center"/>
              <w:rPr>
                <w:rFonts w:ascii="Verdana" w:eastAsia="Times New Roman" w:hAnsi="Verdana" w:cs="Times New Roman"/>
                <w:sz w:val="17"/>
                <w:szCs w:val="17"/>
                <w:lang w:val="fr-FR"/>
              </w:rPr>
            </w:pPr>
            <w:r w:rsidRPr="00386E08">
              <w:rPr>
                <w:rFonts w:ascii="Verdana" w:eastAsia="Times New Roman" w:hAnsi="Verdana" w:cs="Times New Roman"/>
                <w:sz w:val="17"/>
                <w:szCs w:val="17"/>
                <w:lang w:val="fr-FR"/>
              </w:rPr>
              <w:t>25</w:t>
            </w:r>
          </w:p>
        </w:tc>
      </w:tr>
    </w:tbl>
    <w:p w14:paraId="78442B68" w14:textId="77777777" w:rsidR="00AE6772" w:rsidRDefault="00AE6772" w:rsidP="00AE6772">
      <w:pPr>
        <w:spacing w:after="0" w:line="240" w:lineRule="auto"/>
        <w:outlineLvl w:val="3"/>
        <w:rPr>
          <w:rFonts w:ascii="Times New Roman" w:eastAsia="Times New Roman" w:hAnsi="Times New Roman" w:cs="Times New Roman"/>
          <w:b/>
          <w:bCs/>
          <w:sz w:val="24"/>
          <w:szCs w:val="24"/>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B70A4B" w:rsidRPr="00B70A4B" w14:paraId="78442B6C"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78442B69"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B70A4B">
              <w:rPr>
                <w:rFonts w:ascii="Verdana" w:eastAsia="Times New Roman" w:hAnsi="Verdana" w:cs="Times New Roman"/>
                <w:b/>
                <w:bCs/>
                <w:sz w:val="17"/>
                <w:szCs w:val="17"/>
                <w:lang w:val="fr-FR"/>
              </w:rPr>
              <w:lastRenderedPageBreak/>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78442B6A"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B70A4B">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78442B6B"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B70A4B">
              <w:rPr>
                <w:rFonts w:ascii="Verdana" w:eastAsia="Times New Roman" w:hAnsi="Verdana" w:cs="Times New Roman"/>
                <w:b/>
                <w:bCs/>
                <w:sz w:val="17"/>
                <w:szCs w:val="17"/>
                <w:lang w:val="fr-FR"/>
              </w:rPr>
              <w:t>Poids façade STD (kg)</w:t>
            </w:r>
          </w:p>
        </w:tc>
      </w:tr>
      <w:tr w:rsidR="00B70A4B" w:rsidRPr="00B70A4B" w14:paraId="78442B70"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78442B6D"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sz w:val="17"/>
                <w:szCs w:val="17"/>
              </w:rPr>
            </w:pPr>
            <w:r w:rsidRPr="00B70A4B">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78442B6E"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sz w:val="17"/>
                <w:szCs w:val="17"/>
              </w:rPr>
            </w:pPr>
            <w:r w:rsidRPr="00B70A4B">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78442B6F"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sz w:val="17"/>
                <w:szCs w:val="17"/>
              </w:rPr>
            </w:pPr>
            <w:r w:rsidRPr="00B70A4B">
              <w:rPr>
                <w:rFonts w:ascii="Verdana" w:eastAsia="Times New Roman" w:hAnsi="Verdana" w:cs="Times New Roman"/>
                <w:sz w:val="17"/>
                <w:szCs w:val="17"/>
              </w:rPr>
              <w:t>5,5</w:t>
            </w:r>
          </w:p>
        </w:tc>
      </w:tr>
      <w:tr w:rsidR="00B70A4B" w:rsidRPr="00B70A4B" w14:paraId="78442B74"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78442B71"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sz w:val="17"/>
                <w:szCs w:val="17"/>
                <w:lang w:val="fr-FR"/>
              </w:rPr>
            </w:pPr>
            <w:r w:rsidRPr="00B70A4B">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78442B72"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sz w:val="17"/>
                <w:szCs w:val="17"/>
                <w:lang w:val="fr-FR"/>
              </w:rPr>
            </w:pPr>
            <w:r w:rsidRPr="00B70A4B">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78442B73"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sz w:val="17"/>
                <w:szCs w:val="17"/>
                <w:lang w:val="fr-FR"/>
              </w:rPr>
            </w:pPr>
            <w:r w:rsidRPr="00B70A4B">
              <w:rPr>
                <w:rFonts w:ascii="Verdana" w:eastAsia="Times New Roman" w:hAnsi="Verdana" w:cs="Times New Roman"/>
                <w:sz w:val="17"/>
                <w:szCs w:val="17"/>
                <w:lang w:val="fr-FR"/>
              </w:rPr>
              <w:t>6,5</w:t>
            </w:r>
          </w:p>
        </w:tc>
      </w:tr>
      <w:tr w:rsidR="00B70A4B" w:rsidRPr="00B70A4B" w14:paraId="78442B78"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78442B75"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sz w:val="17"/>
                <w:szCs w:val="17"/>
                <w:lang w:val="fr-FR"/>
              </w:rPr>
            </w:pPr>
            <w:r w:rsidRPr="00B70A4B">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78442B76"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sz w:val="17"/>
                <w:szCs w:val="17"/>
                <w:lang w:val="fr-FR"/>
              </w:rPr>
            </w:pPr>
            <w:r w:rsidRPr="00B70A4B">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78442B77" w14:textId="77777777" w:rsidR="00AE6772" w:rsidRPr="00B70A4B" w:rsidRDefault="00AE6772" w:rsidP="00E90908">
            <w:pPr>
              <w:spacing w:before="100" w:beforeAutospacing="1" w:after="100" w:afterAutospacing="1" w:line="240" w:lineRule="auto"/>
              <w:jc w:val="center"/>
              <w:rPr>
                <w:rFonts w:ascii="Verdana" w:eastAsia="Times New Roman" w:hAnsi="Verdana" w:cs="Times New Roman"/>
                <w:sz w:val="17"/>
                <w:szCs w:val="17"/>
                <w:lang w:val="fr-FR"/>
              </w:rPr>
            </w:pPr>
            <w:r w:rsidRPr="00B70A4B">
              <w:rPr>
                <w:rFonts w:ascii="Verdana" w:eastAsia="Times New Roman" w:hAnsi="Verdana" w:cs="Times New Roman"/>
                <w:sz w:val="17"/>
                <w:szCs w:val="17"/>
                <w:lang w:val="fr-FR"/>
              </w:rPr>
              <w:t>10,3</w:t>
            </w:r>
          </w:p>
        </w:tc>
      </w:tr>
    </w:tbl>
    <w:p w14:paraId="78442B79" w14:textId="77777777" w:rsidR="00AE6772" w:rsidRPr="00B70A4B"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B70A4B">
        <w:rPr>
          <w:rFonts w:ascii="Times New Roman" w:eastAsia="Times New Roman" w:hAnsi="Times New Roman" w:cs="Times New Roman"/>
          <w:sz w:val="20"/>
          <w:szCs w:val="24"/>
          <w:u w:val="single"/>
          <w:lang w:val="fr-FR"/>
        </w:rPr>
        <w:t>Conditions de mesures :</w:t>
      </w:r>
      <w:r w:rsidRPr="00B70A4B">
        <w:rPr>
          <w:rFonts w:ascii="Times New Roman" w:eastAsia="Times New Roman" w:hAnsi="Times New Roman" w:cs="Times New Roman"/>
          <w:sz w:val="24"/>
          <w:szCs w:val="24"/>
          <w:lang w:val="fr-FR"/>
        </w:rPr>
        <w:br/>
      </w:r>
      <w:r w:rsidRPr="00B70A4B">
        <w:rPr>
          <w:rFonts w:ascii="Times New Roman" w:eastAsia="Times New Roman" w:hAnsi="Times New Roman" w:cs="Times New Roman"/>
          <w:sz w:val="20"/>
          <w:szCs w:val="24"/>
          <w:lang w:val="fr-FR"/>
        </w:rPr>
        <w:t xml:space="preserve">ETE: 19°CBH/27°CBS intérieur, 35°CBS extérieur </w:t>
      </w:r>
      <w:r w:rsidRPr="00B70A4B">
        <w:rPr>
          <w:rFonts w:ascii="Times New Roman" w:eastAsia="Times New Roman" w:hAnsi="Times New Roman" w:cs="Times New Roman"/>
          <w:sz w:val="20"/>
          <w:szCs w:val="24"/>
          <w:lang w:val="fr-FR"/>
        </w:rPr>
        <w:br/>
        <w:t xml:space="preserve">HIVER: 20°CBS intérieur, 7°CBS / 6 °CBH extérieur </w:t>
      </w:r>
    </w:p>
    <w:p w14:paraId="78442B7A" w14:textId="77777777" w:rsidR="00AE6772" w:rsidRPr="00202A3B" w:rsidRDefault="00AE6772" w:rsidP="00AE677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02A3B">
        <w:rPr>
          <w:rFonts w:ascii="Times New Roman" w:eastAsia="Times New Roman" w:hAnsi="Times New Roman" w:cs="Times New Roman"/>
          <w:b/>
          <w:bCs/>
          <w:color w:val="00A0C6"/>
          <w:sz w:val="36"/>
          <w:szCs w:val="36"/>
          <w:lang w:val="fr-FR"/>
        </w:rPr>
        <w:t>3 – CIRCUIT FRIGORIFIQUE ET ELECTRIQUE</w:t>
      </w:r>
    </w:p>
    <w:p w14:paraId="78442B7B" w14:textId="77777777" w:rsidR="00AE6772" w:rsidRPr="00AE6772"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AE6772">
        <w:rPr>
          <w:rFonts w:ascii="Times New Roman" w:eastAsia="Times New Roman" w:hAnsi="Times New Roman" w:cs="Times New Roman"/>
          <w:sz w:val="24"/>
          <w:szCs w:val="24"/>
          <w:lang w:val="fr-FR"/>
        </w:rPr>
        <w:br/>
        <w:t>La longueur maximale sera de 55m équivalent (longueur entre unité extérieure et unité intérieure) dont 30m de dénivelé.</w:t>
      </w:r>
      <w:r w:rsidRPr="00AE6772">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AE6772">
        <w:rPr>
          <w:rFonts w:ascii="Times New Roman" w:eastAsia="Times New Roman" w:hAnsi="Times New Roman" w:cs="Times New Roman"/>
          <w:sz w:val="24"/>
          <w:szCs w:val="24"/>
          <w:lang w:val="fr-FR"/>
        </w:rPr>
        <w:br/>
        <w:t>Un câble 4x1,5mm², assurera la communication entre l’unité intérieure et extérieure.</w:t>
      </w:r>
    </w:p>
    <w:p w14:paraId="78442B7C" w14:textId="77777777" w:rsidR="00AE6772" w:rsidRPr="00202A3B" w:rsidRDefault="00AE6772" w:rsidP="00AE677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02A3B">
        <w:rPr>
          <w:rFonts w:ascii="Times New Roman" w:eastAsia="Times New Roman" w:hAnsi="Times New Roman" w:cs="Times New Roman"/>
          <w:b/>
          <w:bCs/>
          <w:color w:val="00A0C6"/>
          <w:sz w:val="36"/>
          <w:szCs w:val="36"/>
          <w:lang w:val="fr-FR"/>
        </w:rPr>
        <w:t>4 – REGULATION ET SECURITE</w:t>
      </w:r>
    </w:p>
    <w:p w14:paraId="78442B7D" w14:textId="77777777" w:rsidR="00AE6772" w:rsidRPr="00AE6772"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L'unité intérieure disposera de sa propre régulation et des fonctionnalités suivantes :</w:t>
      </w:r>
    </w:p>
    <w:p w14:paraId="78442B7E" w14:textId="77777777" w:rsidR="00AE6772" w:rsidRPr="00AE6772" w:rsidRDefault="00AE6772" w:rsidP="00AE677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Marche/Arrêt, fixation de la température de consigne, choix des paramètres de ventilation</w:t>
      </w:r>
    </w:p>
    <w:p w14:paraId="78442B7F" w14:textId="77777777" w:rsidR="00AE6772" w:rsidRPr="00AE6772" w:rsidRDefault="00AE6772" w:rsidP="00AE677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Choix du mode de fonctionnement chauffage/rafraîchissement</w:t>
      </w:r>
    </w:p>
    <w:p w14:paraId="78442B80" w14:textId="77777777" w:rsidR="00AE6772" w:rsidRPr="00AE6772" w:rsidRDefault="00AE6772" w:rsidP="00AE677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Plage de limitation des températures de consigne dans chacun des modes de fonctionnement.</w:t>
      </w:r>
    </w:p>
    <w:p w14:paraId="78442B81" w14:textId="77777777" w:rsidR="00AE6772" w:rsidRPr="00AE6772" w:rsidRDefault="00AE6772" w:rsidP="00AE677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Horloge programmable hebdomadaire: possibilité de paramétrer jusqu'à 3 programmes indépendants (Eté, hiver, mi-saison) et jusqu'à 5 actions par jour</w:t>
      </w:r>
    </w:p>
    <w:p w14:paraId="78442B82" w14:textId="77777777" w:rsidR="00AE6772" w:rsidRPr="00AE6772" w:rsidRDefault="00AE6772" w:rsidP="00AE677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Affichage de la consommation d'énergie du système</w:t>
      </w:r>
    </w:p>
    <w:p w14:paraId="78442B83" w14:textId="77777777" w:rsidR="00AE6772" w:rsidRPr="00AE6772" w:rsidRDefault="00AE6772" w:rsidP="00AE677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Redémarrage automatique après coupure de courant (avec conservation des données paramétrées pendant 48h)</w:t>
      </w:r>
    </w:p>
    <w:p w14:paraId="78442B84" w14:textId="77777777" w:rsidR="00AE6772" w:rsidRPr="00AE6772" w:rsidRDefault="00AE6772" w:rsidP="00AE677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Activation du mode Puissance permettant d'atteindre rapidement le point de consigne de la pièce</w:t>
      </w:r>
    </w:p>
    <w:p w14:paraId="78442B85" w14:textId="77777777" w:rsidR="00AE6772" w:rsidRPr="00AE6772" w:rsidRDefault="00AE6772" w:rsidP="00AE677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Mode abaissement de nuit permettant de réduire automatiquement le niveau sonore de l'unité extérieure</w:t>
      </w:r>
    </w:p>
    <w:p w14:paraId="78442B86" w14:textId="77777777" w:rsidR="00AE6772" w:rsidRPr="00AE6772" w:rsidRDefault="00AE6772" w:rsidP="00AE677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Fonction autodiagnostic, indiquant les défauts et dysfonctionnements des unités (simplification des opérations de maintenance)</w:t>
      </w:r>
    </w:p>
    <w:p w14:paraId="78442B87" w14:textId="77777777" w:rsidR="00AE6772" w:rsidRPr="00AE6772" w:rsidRDefault="00AE6772" w:rsidP="00AE6772">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Pilotage à distance sur ordinateur, tablette ou smartphone via la carte de communication Wifi Plug &amp; Play (BRP069) et en téléchargeant l'application Daikin "Online Controller"</w:t>
      </w:r>
    </w:p>
    <w:p w14:paraId="78442B88" w14:textId="77777777" w:rsidR="00AE6772" w:rsidRPr="00AE6772"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u w:val="single"/>
          <w:lang w:val="fr-FR"/>
        </w:rPr>
        <w:t>Blocage mode "Chaud Seul":</w:t>
      </w:r>
      <w:r w:rsidRPr="00AE6772">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AE6772">
        <w:rPr>
          <w:rFonts w:ascii="Times New Roman" w:eastAsia="Times New Roman" w:hAnsi="Times New Roman" w:cs="Times New Roman"/>
          <w:sz w:val="24"/>
          <w:szCs w:val="24"/>
          <w:lang w:val="fr-FR"/>
        </w:rPr>
        <w:br/>
        <w:t>Le blocage du mode chaud devra être justifié par une attestation du fabricant.</w:t>
      </w:r>
      <w:r w:rsidRPr="00AE6772">
        <w:rPr>
          <w:rFonts w:ascii="Times New Roman" w:eastAsia="Times New Roman" w:hAnsi="Times New Roman" w:cs="Times New Roman"/>
          <w:sz w:val="24"/>
          <w:szCs w:val="24"/>
          <w:lang w:val="fr-FR"/>
        </w:rPr>
        <w:br/>
      </w:r>
      <w:r w:rsidRPr="00AE6772">
        <w:rPr>
          <w:rFonts w:ascii="Times New Roman" w:eastAsia="Times New Roman" w:hAnsi="Times New Roman" w:cs="Times New Roman"/>
          <w:sz w:val="24"/>
          <w:szCs w:val="24"/>
          <w:lang w:val="fr-FR"/>
        </w:rPr>
        <w:lastRenderedPageBreak/>
        <w:t>En outre, la solution sera validée à condition que le blocage soit effectué au moment de l'installation et sans possibilité de modification pour l'utilisateur final.</w:t>
      </w:r>
    </w:p>
    <w:p w14:paraId="78442B89" w14:textId="77777777" w:rsidR="00AE6772" w:rsidRPr="00202A3B" w:rsidRDefault="00AE6772" w:rsidP="00AE6772">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202A3B">
        <w:rPr>
          <w:rFonts w:ascii="Times New Roman" w:eastAsia="Times New Roman" w:hAnsi="Times New Roman" w:cs="Times New Roman"/>
          <w:b/>
          <w:bCs/>
          <w:color w:val="00A0C6"/>
          <w:sz w:val="36"/>
          <w:szCs w:val="36"/>
          <w:lang w:val="fr-FR"/>
        </w:rPr>
        <w:t>5 – MISE EN ŒUVRE</w:t>
      </w:r>
    </w:p>
    <w:p w14:paraId="78442B8A" w14:textId="77777777" w:rsidR="00AE6772" w:rsidRPr="00AE6772" w:rsidRDefault="00AE6772" w:rsidP="00AE6772">
      <w:pPr>
        <w:spacing w:before="100" w:beforeAutospacing="1" w:after="100" w:afterAutospacing="1" w:line="240" w:lineRule="auto"/>
        <w:rPr>
          <w:rFonts w:ascii="Times New Roman" w:eastAsia="Times New Roman" w:hAnsi="Times New Roman" w:cs="Times New Roman"/>
          <w:sz w:val="24"/>
          <w:szCs w:val="24"/>
          <w:lang w:val="fr-FR"/>
        </w:rPr>
      </w:pPr>
      <w:r w:rsidRPr="00AE6772">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p w14:paraId="78442B8B" w14:textId="77777777" w:rsidR="00F622A2" w:rsidRPr="00AE6772" w:rsidRDefault="00F622A2">
      <w:pPr>
        <w:rPr>
          <w:lang w:val="fr-FR"/>
        </w:rPr>
      </w:pPr>
    </w:p>
    <w:sectPr w:rsidR="00F622A2" w:rsidRPr="00AE6772"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42B98" w14:textId="77777777" w:rsidR="0023118F" w:rsidRDefault="0023118F" w:rsidP="00202A3B">
      <w:pPr>
        <w:spacing w:after="0" w:line="240" w:lineRule="auto"/>
      </w:pPr>
      <w:r>
        <w:separator/>
      </w:r>
    </w:p>
  </w:endnote>
  <w:endnote w:type="continuationSeparator" w:id="0">
    <w:p w14:paraId="78442B99" w14:textId="77777777" w:rsidR="0023118F" w:rsidRDefault="0023118F" w:rsidP="00202A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42B96" w14:textId="77777777" w:rsidR="0023118F" w:rsidRDefault="0023118F" w:rsidP="00202A3B">
      <w:pPr>
        <w:spacing w:after="0" w:line="240" w:lineRule="auto"/>
      </w:pPr>
      <w:r>
        <w:separator/>
      </w:r>
    </w:p>
  </w:footnote>
  <w:footnote w:type="continuationSeparator" w:id="0">
    <w:p w14:paraId="78442B97" w14:textId="77777777" w:rsidR="0023118F" w:rsidRDefault="0023118F" w:rsidP="00202A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23EEA"/>
    <w:multiLevelType w:val="multilevel"/>
    <w:tmpl w:val="BE322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1391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772"/>
    <w:rsid w:val="00202A3B"/>
    <w:rsid w:val="00223E40"/>
    <w:rsid w:val="0023118F"/>
    <w:rsid w:val="002E4DB5"/>
    <w:rsid w:val="00334648"/>
    <w:rsid w:val="00386E08"/>
    <w:rsid w:val="004339B0"/>
    <w:rsid w:val="005117D1"/>
    <w:rsid w:val="00A63885"/>
    <w:rsid w:val="00A93315"/>
    <w:rsid w:val="00AE6772"/>
    <w:rsid w:val="00B01B2A"/>
    <w:rsid w:val="00B70A4B"/>
    <w:rsid w:val="00C9091D"/>
    <w:rsid w:val="00F622A2"/>
    <w:rsid w:val="00FD46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8442B14"/>
  <w15:chartTrackingRefBased/>
  <w15:docId w15:val="{9E1F797A-7AC5-4203-8B3B-A71D27EFD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AE677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AE677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AE6772"/>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AE677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6772"/>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AE6772"/>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AE6772"/>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AE6772"/>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AE6772"/>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202A3B"/>
    <w:pPr>
      <w:tabs>
        <w:tab w:val="center" w:pos="4536"/>
        <w:tab w:val="right" w:pos="9072"/>
      </w:tabs>
      <w:spacing w:after="0" w:line="240" w:lineRule="auto"/>
    </w:pPr>
  </w:style>
  <w:style w:type="character" w:customStyle="1" w:styleId="En-tteCar">
    <w:name w:val="En-tête Car"/>
    <w:basedOn w:val="Policepardfaut"/>
    <w:link w:val="En-tte"/>
    <w:uiPriority w:val="99"/>
    <w:rsid w:val="00202A3B"/>
  </w:style>
  <w:style w:type="paragraph" w:styleId="Pieddepage">
    <w:name w:val="footer"/>
    <w:basedOn w:val="Normal"/>
    <w:link w:val="PieddepageCar"/>
    <w:uiPriority w:val="99"/>
    <w:unhideWhenUsed/>
    <w:rsid w:val="00202A3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02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802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1183</Words>
  <Characters>6744</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10</cp:revision>
  <dcterms:created xsi:type="dcterms:W3CDTF">2019-08-19T12:13:00Z</dcterms:created>
  <dcterms:modified xsi:type="dcterms:W3CDTF">2024-02-21T11:15:00Z</dcterms:modified>
</cp:coreProperties>
</file>