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E4346" w14:textId="1C75D8BD" w:rsidR="00D96179" w:rsidRDefault="00B60543" w:rsidP="009B3D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</w:pPr>
      <w:r w:rsidRPr="00C93581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 xml:space="preserve">Ventilo-Convecteur type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Gainable</w:t>
      </w:r>
      <w:r w:rsidR="00FE475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 xml:space="preserve"> Flexi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 xml:space="preserve"> Moteur AC – </w:t>
      </w:r>
      <w:r w:rsidR="00BC23DE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Protocole Ouvert</w:t>
      </w:r>
      <w:r w:rsidR="005C1021" w:rsidRPr="00C93581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br/>
      </w:r>
      <w:r w:rsidR="009B3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FW</w:t>
      </w:r>
      <w:r w:rsidR="00FE475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D</w:t>
      </w:r>
      <w:r w:rsidR="009B3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-</w:t>
      </w:r>
      <w:r w:rsidR="00FE475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A</w:t>
      </w:r>
      <w:r w:rsidR="009B3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T/</w:t>
      </w:r>
      <w:r w:rsidR="00FE4752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A</w:t>
      </w:r>
      <w:r w:rsidR="009B3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F</w:t>
      </w:r>
    </w:p>
    <w:p w14:paraId="3F07D165" w14:textId="77777777" w:rsidR="008C2B27" w:rsidRPr="00C93581" w:rsidRDefault="008C2B27" w:rsidP="00113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</w:pPr>
    </w:p>
    <w:p w14:paraId="50DFBB2C" w14:textId="2DD2A739" w:rsidR="00D96179" w:rsidRPr="00FE4752" w:rsidRDefault="008C2B27" w:rsidP="00D961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fr-FR"/>
        </w:rPr>
        <w:tab/>
      </w:r>
      <w:r w:rsidR="00FC1985" w:rsidRPr="00FC198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drawing>
          <wp:inline distT="0" distB="0" distL="0" distR="0" wp14:anchorId="0565F2B4" wp14:editId="331C9153">
            <wp:extent cx="3008763" cy="1633760"/>
            <wp:effectExtent l="0" t="0" r="0" b="5080"/>
            <wp:docPr id="3" name="Image 2" descr="Une image contenant électroménager, conception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44FAA9E-040B-6603-F302-B8A62DA143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électroménager, conception&#10;&#10;Description générée automatiquement">
                      <a:extLst>
                        <a:ext uri="{FF2B5EF4-FFF2-40B4-BE49-F238E27FC236}">
                          <a16:creationId xmlns:a16="http://schemas.microsoft.com/office/drawing/2014/main" id="{A44FAA9E-040B-6603-F302-B8A62DA143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2" t="16516" r="9129" b="19782"/>
                    <a:stretch/>
                  </pic:blipFill>
                  <pic:spPr>
                    <a:xfrm>
                      <a:off x="0" y="0"/>
                      <a:ext cx="3008763" cy="163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994FF" w14:textId="77777777" w:rsidR="001136CA" w:rsidRPr="001136CA" w:rsidRDefault="001136CA" w:rsidP="00113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fr-FR"/>
        </w:rPr>
      </w:pPr>
    </w:p>
    <w:p w14:paraId="0EC259A2" w14:textId="77777777" w:rsidR="005C1021" w:rsidRPr="006D735E" w:rsidRDefault="005C1021" w:rsidP="005C10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</w:pPr>
      <w:r w:rsidRPr="006D735E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1 - GENERALITES </w:t>
      </w:r>
    </w:p>
    <w:p w14:paraId="4137080F" w14:textId="77777777" w:rsidR="00D062CB" w:rsidRDefault="005C1021" w:rsidP="005C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t>La climatisation</w:t>
      </w:r>
      <w:r w:rsidR="00DF2DF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et/ou le chauffage</w:t>
      </w:r>
      <w:r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fera par </w:t>
      </w:r>
      <w:r w:rsidR="00DF2DFD">
        <w:rPr>
          <w:rFonts w:ascii="Times New Roman" w:eastAsia="Times New Roman" w:hAnsi="Times New Roman" w:cs="Times New Roman"/>
          <w:sz w:val="24"/>
          <w:szCs w:val="24"/>
          <w:lang w:val="fr-FR"/>
        </w:rPr>
        <w:t>des terminaux</w:t>
      </w:r>
      <w:r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marque DAIKIN, permettant le rafraîchissement et le chauffage des locaux.</w:t>
      </w:r>
    </w:p>
    <w:p w14:paraId="0EC259A6" w14:textId="73C3D0FE" w:rsidR="005C1021" w:rsidRPr="00EE27AB" w:rsidRDefault="00EE27AB" w:rsidP="00EE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Les terminaux pourront être de technologie 2 ou 4 tubes en fonction des besoins et du ou des systèmes de production d’eau froide et d’eau chaude.</w:t>
      </w:r>
      <w:r w:rsidR="005C1021"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="005C1021"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="005C1021"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="005C1021"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2 </w:t>
      </w:r>
      <w:r w:rsidR="00D062CB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>–</w:t>
      </w:r>
      <w:r w:rsidR="005C1021"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 </w:t>
      </w:r>
      <w:r w:rsidR="00D062CB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>UNITE INTERIEURE</w:t>
      </w:r>
    </w:p>
    <w:p w14:paraId="35001616" w14:textId="77777777" w:rsidR="00374DDE" w:rsidRDefault="00374DDE" w:rsidP="00374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CD6EE92" w14:textId="77777777" w:rsidR="00B14D22" w:rsidRPr="00BC4C25" w:rsidRDefault="00B14D22" w:rsidP="00B14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 ventilo-convecteur</w:t>
      </w:r>
      <w:r w:rsidRPr="00BC4C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sera sélectionné en fonction des besoins thermiques des locaux et des contraintes d'installation. </w:t>
      </w:r>
    </w:p>
    <w:p w14:paraId="6C8B38F8" w14:textId="4AAE0E22" w:rsidR="00B14D22" w:rsidRPr="00036512" w:rsidRDefault="00654BD3" w:rsidP="00B1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Il</w:t>
      </w:r>
      <w:r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sera de type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gainable flexi verticale ou horizontale</w:t>
      </w:r>
      <w:r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B14D22" w:rsidRPr="007075E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</w:t>
      </w:r>
      <w:r w:rsidR="00B14D2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WB-CT (2 tubes), FWB-CTE (2 tubes + batterie électrique) ou FWB-CF (4 tubes)</w:t>
      </w:r>
      <w:r w:rsidR="00B14D22"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marque DAIKIN</w:t>
      </w:r>
      <w:r w:rsidR="00B14D2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avec moteur AC (</w:t>
      </w:r>
      <w:r w:rsidR="00761D37">
        <w:rPr>
          <w:rFonts w:ascii="Times New Roman" w:eastAsia="Times New Roman" w:hAnsi="Times New Roman" w:cs="Times New Roman"/>
          <w:sz w:val="24"/>
          <w:szCs w:val="24"/>
          <w:lang w:val="fr-FR"/>
        </w:rPr>
        <w:t>3</w:t>
      </w:r>
      <w:r w:rsidR="00B14D2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vitesses).</w:t>
      </w:r>
    </w:p>
    <w:p w14:paraId="0EC259C6" w14:textId="20A9B3F2" w:rsidR="005C1021" w:rsidRDefault="005C1021" w:rsidP="00AD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CB01FBC" w14:textId="46680C6D" w:rsidR="00A0133C" w:rsidRDefault="00A0133C" w:rsidP="00AD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 ventilo-convecteur gainable</w:t>
      </w:r>
      <w:r w:rsidR="000800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F2489D">
        <w:rPr>
          <w:rFonts w:ascii="Times New Roman" w:eastAsia="Times New Roman" w:hAnsi="Times New Roman" w:cs="Times New Roman"/>
          <w:sz w:val="24"/>
          <w:szCs w:val="24"/>
          <w:lang w:val="fr-FR"/>
        </w:rPr>
        <w:t>aura</w:t>
      </w:r>
      <w:r w:rsidR="000E1AF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2621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une hauteur réduite </w:t>
      </w:r>
      <w:r w:rsidR="000E1AF3">
        <w:rPr>
          <w:rFonts w:ascii="Times New Roman" w:eastAsia="Times New Roman" w:hAnsi="Times New Roman" w:cs="Times New Roman"/>
          <w:sz w:val="24"/>
          <w:szCs w:val="24"/>
          <w:lang w:val="fr-FR"/>
        </w:rPr>
        <w:t>de 2</w:t>
      </w:r>
      <w:r w:rsidR="00102CE3">
        <w:rPr>
          <w:rFonts w:ascii="Times New Roman" w:eastAsia="Times New Roman" w:hAnsi="Times New Roman" w:cs="Times New Roman"/>
          <w:sz w:val="24"/>
          <w:szCs w:val="24"/>
          <w:lang w:val="fr-FR"/>
        </w:rPr>
        <w:t>80</w:t>
      </w:r>
      <w:r w:rsidR="00F248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mm (jusqu’à la taille </w:t>
      </w:r>
      <w:r w:rsidR="00102CE3">
        <w:rPr>
          <w:rFonts w:ascii="Times New Roman" w:eastAsia="Times New Roman" w:hAnsi="Times New Roman" w:cs="Times New Roman"/>
          <w:sz w:val="24"/>
          <w:szCs w:val="24"/>
          <w:lang w:val="fr-FR"/>
        </w:rPr>
        <w:t>10</w:t>
      </w:r>
      <w:r w:rsidR="00F248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 ou </w:t>
      </w:r>
      <w:r w:rsidR="00102CE3">
        <w:rPr>
          <w:rFonts w:ascii="Times New Roman" w:eastAsia="Times New Roman" w:hAnsi="Times New Roman" w:cs="Times New Roman"/>
          <w:sz w:val="24"/>
          <w:szCs w:val="24"/>
          <w:lang w:val="fr-FR"/>
        </w:rPr>
        <w:t>353</w:t>
      </w:r>
      <w:r w:rsidR="00F2489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mm</w:t>
      </w:r>
      <w:r w:rsidR="000E1AF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E1AF3">
        <w:rPr>
          <w:rFonts w:ascii="Times New Roman" w:eastAsia="Times New Roman" w:hAnsi="Times New Roman" w:cs="Times New Roman"/>
          <w:sz w:val="24"/>
          <w:szCs w:val="24"/>
          <w:lang w:val="fr-FR"/>
        </w:rPr>
        <w:t>mm</w:t>
      </w:r>
      <w:proofErr w:type="spellEnd"/>
      <w:r w:rsidR="002621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une pression statique externe (PSE) jusqu’</w:t>
      </w:r>
      <w:r w:rsidR="00262139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741E13">
        <w:rPr>
          <w:rFonts w:ascii="Times New Roman" w:eastAsia="Times New Roman" w:hAnsi="Times New Roman" w:cs="Times New Roman"/>
          <w:sz w:val="24"/>
          <w:szCs w:val="24"/>
          <w:lang w:val="fr-FR"/>
        </w:rPr>
        <w:t>160 / 240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Pa maximum (</w:t>
      </w:r>
      <w:r w:rsidR="00262139">
        <w:rPr>
          <w:rFonts w:ascii="Times New Roman" w:eastAsia="Times New Roman" w:hAnsi="Times New Roman" w:cs="Times New Roman"/>
          <w:sz w:val="24"/>
          <w:szCs w:val="24"/>
          <w:lang w:val="fr-FR"/>
        </w:rPr>
        <w:t>selon la taille)</w:t>
      </w:r>
      <w:r w:rsidR="0050392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A38781D" w14:textId="77777777" w:rsidR="005D22AE" w:rsidRDefault="00DF5F9A" w:rsidP="00AD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Il </w:t>
      </w:r>
      <w:r w:rsidRPr="00BC4C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sera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possible de prévoir une batterie électrique de </w:t>
      </w:r>
      <w:r w:rsidR="005D22AE">
        <w:rPr>
          <w:rFonts w:ascii="Times New Roman" w:eastAsia="Times New Roman" w:hAnsi="Times New Roman" w:cs="Times New Roman"/>
          <w:sz w:val="24"/>
          <w:szCs w:val="24"/>
          <w:lang w:val="fr-FR"/>
        </w:rPr>
        <w:t>2.0 à 12.0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kW (selon la taille). </w:t>
      </w:r>
    </w:p>
    <w:p w14:paraId="1F3AC1D5" w14:textId="1FC596D7" w:rsidR="00DF5F9A" w:rsidRDefault="00DF5F9A" w:rsidP="00AD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Elle pourra être montée d’usine pour une configuration 2 tubes + batterie électrique.</w:t>
      </w:r>
    </w:p>
    <w:p w14:paraId="6AABCE1A" w14:textId="549F450A" w:rsidR="00503928" w:rsidRPr="00687DEA" w:rsidRDefault="00503928" w:rsidP="00AD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3B09798" w14:textId="77777777" w:rsidR="00734996" w:rsidRPr="00734996" w:rsidRDefault="00734996" w:rsidP="0073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06BC89E" w14:textId="0D40DBF5" w:rsidR="00114C85" w:rsidRDefault="00734996" w:rsidP="0073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Limites de fonctionnement :</w:t>
      </w:r>
    </w:p>
    <w:p w14:paraId="70F9DFA1" w14:textId="4FBBD3FD" w:rsidR="00734996" w:rsidRDefault="00423044" w:rsidP="0073499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Température d’entrée </w:t>
      </w:r>
      <w:r w:rsidR="000F77B4">
        <w:rPr>
          <w:rFonts w:ascii="Times New Roman" w:eastAsia="Times New Roman" w:hAnsi="Times New Roman" w:cs="Times New Roman"/>
          <w:sz w:val="24"/>
          <w:szCs w:val="24"/>
          <w:lang w:val="fr-FR"/>
        </w:rPr>
        <w:t>d’eau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: entre </w:t>
      </w:r>
      <w:r w:rsidR="00B24F71">
        <w:rPr>
          <w:rFonts w:ascii="Times New Roman" w:eastAsia="Times New Roman" w:hAnsi="Times New Roman" w:cs="Times New Roman"/>
          <w:sz w:val="24"/>
          <w:szCs w:val="24"/>
          <w:lang w:val="fr-F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r w:rsidR="00B24F71">
        <w:rPr>
          <w:rFonts w:ascii="Times New Roman" w:eastAsia="Times New Roman" w:hAnsi="Times New Roman" w:cs="Times New Roman"/>
          <w:sz w:val="24"/>
          <w:szCs w:val="24"/>
          <w:lang w:val="fr-FR"/>
        </w:rPr>
        <w:t>9</w:t>
      </w:r>
      <w:r w:rsidR="00DF5F9A">
        <w:rPr>
          <w:rFonts w:ascii="Times New Roman" w:eastAsia="Times New Roman" w:hAnsi="Times New Roman" w:cs="Times New Roman"/>
          <w:sz w:val="24"/>
          <w:szCs w:val="24"/>
          <w:lang w:val="fr-F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°C</w:t>
      </w:r>
    </w:p>
    <w:p w14:paraId="055D1B56" w14:textId="3299B2A7" w:rsidR="00734996" w:rsidRDefault="00153B70" w:rsidP="0073499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Température ambiante : entre </w:t>
      </w:r>
      <w:r w:rsidR="00DF5F9A">
        <w:rPr>
          <w:rFonts w:ascii="Times New Roman" w:eastAsia="Times New Roman" w:hAnsi="Times New Roman" w:cs="Times New Roman"/>
          <w:sz w:val="24"/>
          <w:szCs w:val="24"/>
          <w:lang w:val="fr-F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r w:rsidR="00DF5F9A">
        <w:rPr>
          <w:rFonts w:ascii="Times New Roman" w:eastAsia="Times New Roman" w:hAnsi="Times New Roman" w:cs="Times New Roman"/>
          <w:sz w:val="24"/>
          <w:szCs w:val="24"/>
          <w:lang w:val="fr-FR"/>
        </w:rPr>
        <w:t>4</w:t>
      </w:r>
      <w:r w:rsidR="005D22AE">
        <w:rPr>
          <w:rFonts w:ascii="Times New Roman" w:eastAsia="Times New Roman" w:hAnsi="Times New Roman" w:cs="Times New Roman"/>
          <w:sz w:val="24"/>
          <w:szCs w:val="24"/>
          <w:lang w:val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°C</w:t>
      </w:r>
    </w:p>
    <w:p w14:paraId="2C3CD039" w14:textId="77777777" w:rsidR="00114C85" w:rsidRPr="008B374E" w:rsidRDefault="00114C85" w:rsidP="00EE2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73"/>
        <w:gridCol w:w="1771"/>
        <w:gridCol w:w="1771"/>
        <w:gridCol w:w="1771"/>
        <w:gridCol w:w="1770"/>
      </w:tblGrid>
      <w:tr w:rsidR="002B60CC" w14:paraId="0EC259CD" w14:textId="38F7FB1D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59CB" w14:textId="713582FB" w:rsidR="002B60CC" w:rsidRPr="003526C0" w:rsidRDefault="002B60CC" w:rsidP="00E90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bookmarkStart w:id="0" w:name="_Hlk16498362"/>
            <w:r w:rsidRPr="003526C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lastRenderedPageBreak/>
              <w:t>Référence</w:t>
            </w: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 xml:space="preserve"> 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59CC" w14:textId="11F6BC88" w:rsidR="002B60CC" w:rsidRPr="003526C0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FW</w:t>
            </w:r>
            <w:r w:rsidR="0087428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D04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234F5" w14:textId="5107444E" w:rsidR="002B60CC" w:rsidRDefault="003C0AF6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FW</w:t>
            </w:r>
            <w:r w:rsidR="0087428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D06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AEAC0" w14:textId="00F8AD26" w:rsidR="002B60CC" w:rsidRDefault="003C0AF6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FW</w:t>
            </w:r>
            <w:r w:rsidR="0087428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D08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94AC0" w14:textId="01D8D4DB" w:rsidR="002B60CC" w:rsidRDefault="003C0AF6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FW</w:t>
            </w:r>
            <w:r w:rsidR="0087428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D10</w:t>
            </w:r>
          </w:p>
        </w:tc>
      </w:tr>
      <w:tr w:rsidR="002B60CC" w14:paraId="0EC259D0" w14:textId="1668853E" w:rsidTr="008514E0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59CE" w14:textId="4215A97B" w:rsidR="002B60CC" w:rsidRPr="003526C0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>Puissance fr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oide</w:t>
            </w:r>
            <w:r w:rsidR="00EF598E">
              <w:rPr>
                <w:rFonts w:ascii="Verdana" w:eastAsia="Times New Roman" w:hAnsi="Verdana" w:cs="Times New Roman"/>
                <w:sz w:val="17"/>
                <w:szCs w:val="17"/>
              </w:rPr>
              <w:t xml:space="preserve"> max</w:t>
            </w: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 xml:space="preserve"> (kW)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CF" w14:textId="059849F4" w:rsidR="002B60CC" w:rsidRPr="00C26BE2" w:rsidRDefault="00D670C4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3.65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64481" w14:textId="544270AB" w:rsidR="002B60CC" w:rsidRPr="00C26BE2" w:rsidRDefault="00D670C4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5.71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49AB4" w14:textId="38CB902C" w:rsidR="002B60CC" w:rsidRPr="00C26BE2" w:rsidRDefault="00D670C4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7.33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C5CA3" w14:textId="24F61E9A" w:rsidR="002B60CC" w:rsidRPr="00C26BE2" w:rsidRDefault="00D670C4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8.25</w:t>
            </w:r>
          </w:p>
        </w:tc>
      </w:tr>
      <w:tr w:rsidR="002B60CC" w:rsidRPr="00EF598E" w14:paraId="4F042B97" w14:textId="3723CB81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65C58" w14:textId="14D693AB" w:rsidR="002B60CC" w:rsidRPr="00EF598E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EF598E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Puissance chaude</w:t>
            </w:r>
            <w:r w:rsidR="00EF598E" w:rsidRPr="00EF598E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 xml:space="preserve"> max</w:t>
            </w:r>
            <w:r w:rsidRPr="00EF598E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 xml:space="preserve"> (kW)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1A217" w14:textId="55134DEB" w:rsidR="002B60CC" w:rsidRPr="00C26BE2" w:rsidRDefault="00D670C4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4.05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89457" w14:textId="14C577CD" w:rsidR="002B60CC" w:rsidRPr="00C26BE2" w:rsidRDefault="00D670C4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6.42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B9A41" w14:textId="15EA300B" w:rsidR="002B60CC" w:rsidRPr="00C26BE2" w:rsidRDefault="00D670C4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7.88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2EB01" w14:textId="038AD863" w:rsidR="002B60CC" w:rsidRPr="00C26BE2" w:rsidRDefault="00D670C4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8.93</w:t>
            </w:r>
          </w:p>
        </w:tc>
      </w:tr>
      <w:tr w:rsidR="002B60CC" w14:paraId="0EC259D6" w14:textId="26606DC1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D4" w14:textId="6192E86F" w:rsidR="002B60CC" w:rsidRPr="009859C7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9859C7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Puissance absorbée (W)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D5" w14:textId="3A32910C" w:rsidR="002B60CC" w:rsidRPr="00991528" w:rsidRDefault="00F04FF3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140/190/265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0D798" w14:textId="6A25E765" w:rsidR="002B60CC" w:rsidRPr="00991528" w:rsidRDefault="00F04FF3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350/390/460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1D74A" w14:textId="732DD0F4" w:rsidR="002B60CC" w:rsidRPr="00991528" w:rsidRDefault="00F04FF3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290/380/505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F525D" w14:textId="507A468F" w:rsidR="002B60CC" w:rsidRPr="00991528" w:rsidRDefault="00F04FF3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290/380/505</w:t>
            </w:r>
          </w:p>
        </w:tc>
      </w:tr>
      <w:tr w:rsidR="002B60CC" w:rsidRPr="003526C0" w14:paraId="0EC259E2" w14:textId="2B35903B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0" w14:textId="77777777" w:rsidR="002B60CC" w:rsidRPr="003526C0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Débit d’air (m³/h)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1" w14:textId="116AA8FD" w:rsidR="002B60CC" w:rsidRPr="00AA43B6" w:rsidRDefault="00746C00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534/700/802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5BBD2" w14:textId="7711FBF9" w:rsidR="002B60CC" w:rsidRPr="00AA43B6" w:rsidRDefault="00746C00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1021/1134/1241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E3498" w14:textId="1F3DCCEF" w:rsidR="002B60CC" w:rsidRPr="00AA43B6" w:rsidRDefault="00746C00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1208/1384/1609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AE77F" w14:textId="2CD933BE" w:rsidR="002B60CC" w:rsidRPr="00AA43B6" w:rsidRDefault="00746C00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1200/1371/1584</w:t>
            </w:r>
          </w:p>
        </w:tc>
      </w:tr>
      <w:tr w:rsidR="008658EE" w:rsidRPr="008658EE" w14:paraId="3B9B7EC0" w14:textId="77777777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8279C" w14:textId="7D7DEA46" w:rsidR="008658EE" w:rsidRPr="003526C0" w:rsidRDefault="008658EE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Niveau de P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ression</w:t>
            </w:r>
            <w:r w:rsidRPr="003526C0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 xml:space="preserve"> sonore dB(A)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47732" w14:textId="4E8C95C6" w:rsidR="008658EE" w:rsidRPr="008658EE" w:rsidRDefault="0097406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49/56/61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D85D0" w14:textId="4F77D301" w:rsidR="008658EE" w:rsidRPr="008658EE" w:rsidRDefault="0097406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54/58/64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375CB" w14:textId="4BB8EEFA" w:rsidR="008658EE" w:rsidRPr="008658EE" w:rsidRDefault="0097406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57/62/67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AE90E" w14:textId="29B10EAD" w:rsidR="008658EE" w:rsidRPr="008658EE" w:rsidRDefault="0097406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57/62/67</w:t>
            </w:r>
          </w:p>
        </w:tc>
      </w:tr>
      <w:tr w:rsidR="002B60CC" w:rsidRPr="009B4EC2" w14:paraId="0EC259E8" w14:textId="2E8B849A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6" w14:textId="77777777" w:rsidR="002B60CC" w:rsidRPr="003526C0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Niveau de Puissance sonore dB(A)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7" w14:textId="122B008D" w:rsidR="002B60CC" w:rsidRPr="009B4EC2" w:rsidRDefault="00130ED5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51/61/66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AE955" w14:textId="03D23721" w:rsidR="002B60CC" w:rsidRPr="009B4EC2" w:rsidRDefault="00130ED5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59/63/69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DEE20" w14:textId="6E021517" w:rsidR="002B60CC" w:rsidRPr="009B4EC2" w:rsidRDefault="00130ED5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62/67/72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AD6FF" w14:textId="4EE9A863" w:rsidR="002B60CC" w:rsidRPr="009B4EC2" w:rsidRDefault="00130ED5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62/67/72</w:t>
            </w:r>
          </w:p>
        </w:tc>
      </w:tr>
      <w:tr w:rsidR="007509ED" w:rsidRPr="003526C0" w14:paraId="0EC259EB" w14:textId="3E9D9D9C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9" w14:textId="77777777" w:rsidR="007509ED" w:rsidRPr="003526C0" w:rsidRDefault="007509ED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 xml:space="preserve">Encombrement </w:t>
            </w:r>
            <w:proofErr w:type="spellStart"/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>HxLxP</w:t>
            </w:r>
            <w:proofErr w:type="spellEnd"/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 xml:space="preserve"> (mm)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A" w14:textId="473395AD" w:rsidR="007509ED" w:rsidRPr="00085FE6" w:rsidRDefault="00B64A6F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280x754x559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31DF8" w14:textId="25521C82" w:rsidR="007509ED" w:rsidRPr="00085FE6" w:rsidRDefault="00B64A6F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280x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964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x559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2EC02" w14:textId="611CEAF0" w:rsidR="007509ED" w:rsidRPr="00085FE6" w:rsidRDefault="00B64A6F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280x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1170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x559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43FD7" w14:textId="5F675EF3" w:rsidR="007509ED" w:rsidRPr="00085FE6" w:rsidRDefault="00B64A6F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280x1170x559</w:t>
            </w:r>
          </w:p>
        </w:tc>
      </w:tr>
      <w:tr w:rsidR="007509ED" w:rsidRPr="003526C0" w14:paraId="0EC259F1" w14:textId="0BAAF9F2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F" w14:textId="77777777" w:rsidR="007509ED" w:rsidRPr="003526C0" w:rsidRDefault="007509ED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>Poids de l’unité (kg)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F0" w14:textId="13ACCEF4" w:rsidR="007509ED" w:rsidRPr="00784315" w:rsidRDefault="000908BF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33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28DD4" w14:textId="045FC7BF" w:rsidR="007509ED" w:rsidRPr="00784315" w:rsidRDefault="000908BF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41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64F5C" w14:textId="3B1EA613" w:rsidR="007509ED" w:rsidRPr="00784315" w:rsidRDefault="000908BF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48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37D2D" w14:textId="2BA7B686" w:rsidR="007509ED" w:rsidRPr="00784315" w:rsidRDefault="000908BF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49</w:t>
            </w:r>
          </w:p>
        </w:tc>
      </w:tr>
      <w:bookmarkEnd w:id="0"/>
    </w:tbl>
    <w:p w14:paraId="3B536BEF" w14:textId="77777777" w:rsidR="00204A3B" w:rsidRDefault="00204A3B" w:rsidP="00EE2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val="fr-FR"/>
        </w:rPr>
      </w:pPr>
    </w:p>
    <w:tbl>
      <w:tblPr>
        <w:tblW w:w="40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76"/>
        <w:gridCol w:w="1770"/>
        <w:gridCol w:w="1770"/>
        <w:gridCol w:w="1770"/>
      </w:tblGrid>
      <w:tr w:rsidR="00A67FDB" w14:paraId="228FFE75" w14:textId="77777777" w:rsidTr="00A67FDB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9EF1F" w14:textId="77777777" w:rsidR="00A67FDB" w:rsidRPr="003526C0" w:rsidRDefault="00A67FD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Référence</w:t>
            </w: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 xml:space="preserve"> 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71D0D" w14:textId="3A48AFC4" w:rsidR="00A67FDB" w:rsidRPr="003526C0" w:rsidRDefault="00A67FD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FWD12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25CAE" w14:textId="70DB5D84" w:rsidR="00A67FDB" w:rsidRDefault="00A67FD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FWD16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A5AD9" w14:textId="3355B546" w:rsidR="00A67FDB" w:rsidRDefault="00A67FD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FWD18</w:t>
            </w:r>
          </w:p>
        </w:tc>
      </w:tr>
      <w:tr w:rsidR="00A67FDB" w14:paraId="1DA6F58C" w14:textId="77777777" w:rsidTr="00A67FDB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1A5CD" w14:textId="77777777" w:rsidR="00A67FDB" w:rsidRPr="003526C0" w:rsidRDefault="00A67FD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>Puissance fr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oide max</w:t>
            </w: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 xml:space="preserve"> (kW)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24E09" w14:textId="78DE2531" w:rsidR="00A67FDB" w:rsidRPr="00C26BE2" w:rsidRDefault="00D670C4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11.86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8A1B0" w14:textId="526560B0" w:rsidR="00A67FDB" w:rsidRPr="00C26BE2" w:rsidRDefault="00D670C4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15.92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F9E80" w14:textId="49A56FAD" w:rsidR="00A67FDB" w:rsidRPr="00C26BE2" w:rsidRDefault="00D670C4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17.74</w:t>
            </w:r>
          </w:p>
        </w:tc>
      </w:tr>
      <w:tr w:rsidR="00A67FDB" w:rsidRPr="00EF598E" w14:paraId="1670C915" w14:textId="77777777" w:rsidTr="00A67FDB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6C3CB" w14:textId="337D8A77" w:rsidR="00A67FDB" w:rsidRPr="00EF598E" w:rsidRDefault="00A67FD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EF598E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Puissance chaude max (kW)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2049C" w14:textId="54EEF0B1" w:rsidR="00A67FDB" w:rsidRPr="00C26BE2" w:rsidRDefault="00F04FF3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12.72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7A18C" w14:textId="7346F7A2" w:rsidR="00A67FDB" w:rsidRPr="00C26BE2" w:rsidRDefault="00F04FF3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17.29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D5FA2" w14:textId="5A3722F8" w:rsidR="00A67FDB" w:rsidRPr="00C26BE2" w:rsidRDefault="00F04FF3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19.5</w:t>
            </w:r>
          </w:p>
        </w:tc>
      </w:tr>
      <w:tr w:rsidR="00A67FDB" w14:paraId="26C519DA" w14:textId="77777777" w:rsidTr="00A67FDB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772B3" w14:textId="77777777" w:rsidR="00A67FDB" w:rsidRPr="009859C7" w:rsidRDefault="00A67FD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9859C7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Puissance absorbée (W)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7FD77" w14:textId="6CBC12E1" w:rsidR="00A67FDB" w:rsidRPr="00991528" w:rsidRDefault="00F04FF3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370/540/750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3A029" w14:textId="2D5FBFF8" w:rsidR="00A67FDB" w:rsidRPr="00991528" w:rsidRDefault="00F04FF3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870/1090/1300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42E3F" w14:textId="254E12B6" w:rsidR="00A67FDB" w:rsidRPr="00991528" w:rsidRDefault="00F04FF3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870/1090/1300</w:t>
            </w:r>
          </w:p>
        </w:tc>
      </w:tr>
      <w:tr w:rsidR="00A67FDB" w:rsidRPr="003526C0" w14:paraId="60F32937" w14:textId="77777777" w:rsidTr="00A67FDB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D8F3E" w14:textId="77777777" w:rsidR="00A67FDB" w:rsidRPr="003526C0" w:rsidRDefault="00A67FD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Débit d’air (m³/h)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D2F90" w14:textId="08EB0E67" w:rsidR="00A67FDB" w:rsidRPr="00AA43B6" w:rsidRDefault="00746C00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1485/1898/</w:t>
            </w:r>
            <w:r w:rsidR="00DA45CC">
              <w:rPr>
                <w:rFonts w:ascii="Verdana" w:eastAsia="Times New Roman" w:hAnsi="Verdana" w:cs="Times New Roman"/>
                <w:sz w:val="17"/>
                <w:szCs w:val="17"/>
              </w:rPr>
              <w:t>2380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692D7" w14:textId="0F4E1E03" w:rsidR="00A67FDB" w:rsidRPr="00AA43B6" w:rsidRDefault="00DA45CC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2092/2641/3206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BE852" w14:textId="311ACE22" w:rsidR="00A67FDB" w:rsidRPr="00AA43B6" w:rsidRDefault="00DA45CC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2073/2604/3175</w:t>
            </w:r>
          </w:p>
        </w:tc>
      </w:tr>
      <w:tr w:rsidR="008658EE" w:rsidRPr="008658EE" w14:paraId="58BEDBA9" w14:textId="77777777" w:rsidTr="00A67FDB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7D6DA" w14:textId="3536432D" w:rsidR="008658EE" w:rsidRPr="003526C0" w:rsidRDefault="008658EE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Niveau de P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ression</w:t>
            </w:r>
            <w:r w:rsidRPr="003526C0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 xml:space="preserve"> sonore dB(A)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A3A7F" w14:textId="532592EB" w:rsidR="008658EE" w:rsidRPr="008658EE" w:rsidRDefault="0097406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55/62/69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2D0B0" w14:textId="4317705E" w:rsidR="008658EE" w:rsidRPr="008658EE" w:rsidRDefault="0097406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64/68/73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CAC68" w14:textId="2A9AD583" w:rsidR="008658EE" w:rsidRPr="008658EE" w:rsidRDefault="0097406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64/68/73</w:t>
            </w:r>
          </w:p>
        </w:tc>
      </w:tr>
      <w:tr w:rsidR="00A67FDB" w:rsidRPr="009B4EC2" w14:paraId="7BF85793" w14:textId="77777777" w:rsidTr="00A67FDB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60506" w14:textId="77777777" w:rsidR="00A67FDB" w:rsidRPr="003526C0" w:rsidRDefault="00A67FD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Niveau de Puissance sonore dB(A)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B6FAC" w14:textId="21A776AA" w:rsidR="00A67FDB" w:rsidRPr="009B4EC2" w:rsidRDefault="00130ED5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30/67/74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8180A" w14:textId="2E3CAD56" w:rsidR="00A67FDB" w:rsidRPr="009B4EC2" w:rsidRDefault="00130ED5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69/73/78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F0974" w14:textId="331F6E43" w:rsidR="00A67FDB" w:rsidRPr="009B4EC2" w:rsidRDefault="00130ED5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69/73/78</w:t>
            </w:r>
          </w:p>
        </w:tc>
      </w:tr>
      <w:tr w:rsidR="00A67FDB" w:rsidRPr="003526C0" w14:paraId="6945EDCB" w14:textId="77777777" w:rsidTr="00A67FDB"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49546" w14:textId="77777777" w:rsidR="00A67FDB" w:rsidRPr="003526C0" w:rsidRDefault="00A67FDB" w:rsidP="003E17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 xml:space="preserve">Encombrement </w:t>
            </w:r>
            <w:proofErr w:type="spellStart"/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>HxLxP</w:t>
            </w:r>
            <w:proofErr w:type="spellEnd"/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 xml:space="preserve"> (mm)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F3D13" w14:textId="0C85EBDD" w:rsidR="00A67FDB" w:rsidRPr="00085FE6" w:rsidRDefault="00B64A6F" w:rsidP="003E17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x1170x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718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6E6E9" w14:textId="6F15726C" w:rsidR="00A67FDB" w:rsidRPr="00085FE6" w:rsidRDefault="00B64A6F" w:rsidP="003E17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353x1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380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x718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531E3" w14:textId="07C74B19" w:rsidR="00A67FDB" w:rsidRPr="00085FE6" w:rsidRDefault="000908BF" w:rsidP="003E17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353x1380x718</w:t>
            </w:r>
          </w:p>
        </w:tc>
      </w:tr>
      <w:tr w:rsidR="00A67FDB" w:rsidRPr="003526C0" w14:paraId="72BDCA5A" w14:textId="77777777" w:rsidTr="008658EE">
        <w:trPr>
          <w:trHeight w:val="42"/>
        </w:trPr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06FD2" w14:textId="77777777" w:rsidR="00A67FDB" w:rsidRPr="003526C0" w:rsidRDefault="00A67FDB" w:rsidP="003E17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>Poids de l’unité (kg)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E946C" w14:textId="370A8EF2" w:rsidR="00A67FDB" w:rsidRPr="00784315" w:rsidRDefault="000908BF" w:rsidP="003E17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66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0B181" w14:textId="367AF24F" w:rsidR="00A67FDB" w:rsidRPr="00784315" w:rsidRDefault="000908BF" w:rsidP="003E17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77</w:t>
            </w:r>
          </w:p>
        </w:tc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6532B" w14:textId="02A81B9E" w:rsidR="00A67FDB" w:rsidRPr="00784315" w:rsidRDefault="000908BF" w:rsidP="003E17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80</w:t>
            </w:r>
          </w:p>
        </w:tc>
      </w:tr>
    </w:tbl>
    <w:p w14:paraId="0EC259F3" w14:textId="6B4681F1" w:rsidR="005C1021" w:rsidRDefault="005C1021" w:rsidP="00EE2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fr-FR"/>
        </w:rPr>
      </w:pPr>
      <w:r w:rsidRPr="00962F19">
        <w:rPr>
          <w:rFonts w:ascii="Times New Roman" w:eastAsia="Times New Roman" w:hAnsi="Times New Roman" w:cs="Times New Roman"/>
          <w:sz w:val="20"/>
          <w:szCs w:val="24"/>
          <w:u w:val="single"/>
          <w:lang w:val="fr-FR"/>
        </w:rPr>
        <w:t>Conditions de mesures :</w:t>
      </w:r>
      <w:r w:rsidRPr="00962F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t xml:space="preserve">ETE: 19°CBH/27°CBS intérieur, </w:t>
      </w:r>
      <w:r w:rsidR="002B1EBD"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t>avec régime 7/12°C</w:t>
      </w:r>
      <w:r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t xml:space="preserve"> </w:t>
      </w:r>
      <w:r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br/>
        <w:t xml:space="preserve">HIVER: 20°CBS intérieur, </w:t>
      </w:r>
      <w:r w:rsidR="002B1EBD"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t>15</w:t>
      </w:r>
      <w:r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t xml:space="preserve">°CBS </w:t>
      </w:r>
      <w:r w:rsidR="002B1EBD"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t xml:space="preserve"> avec régime 40/45°C </w:t>
      </w:r>
    </w:p>
    <w:p w14:paraId="122F6044" w14:textId="77777777" w:rsidR="00286511" w:rsidRPr="00C260EE" w:rsidRDefault="00286511" w:rsidP="0028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</w:pPr>
      <w:r w:rsidRPr="00C260EE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>Options :</w:t>
      </w:r>
    </w:p>
    <w:p w14:paraId="436FE7FE" w14:textId="542DDFCF" w:rsidR="002015A1" w:rsidRPr="00761D37" w:rsidRDefault="002015A1" w:rsidP="00761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Si besoins, l’unité terminale dispose</w:t>
      </w:r>
      <w:r w:rsidR="00761D37"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en accessoires</w:t>
      </w:r>
      <w:r w:rsidR="00761D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761D3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vanne 230V ou 24V TOR (2 ou 3 voies), </w:t>
      </w:r>
      <w:r w:rsidR="005525C9" w:rsidRPr="00DD6219">
        <w:rPr>
          <w:rFonts w:ascii="Times New Roman" w:eastAsia="Times New Roman" w:hAnsi="Times New Roman" w:cs="Times New Roman"/>
          <w:sz w:val="24"/>
          <w:szCs w:val="24"/>
          <w:lang w:val="fr-FR"/>
        </w:rPr>
        <w:t>non montées sur d’usine sur l’unité</w:t>
      </w:r>
      <w:r w:rsidR="005525C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625405FC" w14:textId="77777777" w:rsidR="002E1192" w:rsidRDefault="002E1192" w:rsidP="002E1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E4C385F" w14:textId="77777777" w:rsidR="00C260EE" w:rsidRPr="00962F19" w:rsidRDefault="00C260EE" w:rsidP="00C26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240D5E2" w14:textId="1F07465B" w:rsidR="00EE27AB" w:rsidRDefault="005C1021" w:rsidP="00EE27A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r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3 - </w:t>
      </w:r>
      <w:r w:rsidR="00EE27AB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>RACCORDEMENT</w:t>
      </w:r>
      <w:r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 ELECTRIQUE</w:t>
      </w:r>
      <w:r w:rsidRPr="00DF2DFD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br/>
      </w:r>
    </w:p>
    <w:p w14:paraId="6FF544CD" w14:textId="61404C15" w:rsidR="009F2DA9" w:rsidRDefault="00962F19" w:rsidP="00EE27A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62F19">
        <w:rPr>
          <w:rFonts w:ascii="Times New Roman" w:eastAsia="Times New Roman" w:hAnsi="Times New Roman" w:cs="Times New Roman"/>
          <w:sz w:val="24"/>
          <w:szCs w:val="24"/>
          <w:lang w:val="fr-FR"/>
        </w:rPr>
        <w:t>L’unité terminale</w:t>
      </w:r>
      <w:r w:rsidR="005C1021" w:rsidRPr="00962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sera alimentée en monophasé 230V/1 phase/50Hz. Elle sera protégée par un disjoncteur différentiel de calibre adapté.</w:t>
      </w:r>
    </w:p>
    <w:p w14:paraId="15E0A9EE" w14:textId="77777777" w:rsidR="005D22AE" w:rsidRDefault="005D22AE" w:rsidP="00EE27A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D4105C3" w14:textId="77777777" w:rsidR="005D22AE" w:rsidRDefault="005D22AE" w:rsidP="00EE27A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ACE07EA" w14:textId="77777777" w:rsidR="005D22AE" w:rsidRDefault="005D22AE" w:rsidP="00EE27A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948F7C6" w14:textId="77777777" w:rsidR="008A5119" w:rsidRPr="00F60C95" w:rsidRDefault="008A5119" w:rsidP="00EE27A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E94027B" w14:textId="0C265460" w:rsidR="008A5119" w:rsidRPr="00B26943" w:rsidRDefault="005C1021" w:rsidP="005C10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</w:pPr>
      <w:r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lastRenderedPageBreak/>
        <w:t xml:space="preserve">4 </w:t>
      </w:r>
      <w:r w:rsidR="00AB2A3D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>–</w:t>
      </w:r>
      <w:r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 REGULATION</w:t>
      </w:r>
      <w:r w:rsidR="00AB2A3D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 </w:t>
      </w:r>
    </w:p>
    <w:p w14:paraId="53D90A3A" w14:textId="2EDD58FA" w:rsidR="00355C53" w:rsidRDefault="005C1021" w:rsidP="0035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B2A3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L'unité </w:t>
      </w:r>
      <w:r w:rsidR="00D3338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terminale est prévue pour fonctionner en open </w:t>
      </w:r>
      <w:r w:rsidR="00110584">
        <w:rPr>
          <w:rFonts w:ascii="Times New Roman" w:eastAsia="Times New Roman" w:hAnsi="Times New Roman" w:cs="Times New Roman"/>
          <w:sz w:val="24"/>
          <w:szCs w:val="24"/>
          <w:lang w:val="fr-FR"/>
        </w:rPr>
        <w:t>contrôle, avec l’ensemble des régulations disponibles sur le marché</w:t>
      </w:r>
      <w:r w:rsidR="003A522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type 230V / </w:t>
      </w:r>
      <w:r w:rsidR="00761D37">
        <w:rPr>
          <w:rFonts w:ascii="Times New Roman" w:eastAsia="Times New Roman" w:hAnsi="Times New Roman" w:cs="Times New Roman"/>
          <w:sz w:val="24"/>
          <w:szCs w:val="24"/>
          <w:lang w:val="fr-FR"/>
        </w:rPr>
        <w:t>3</w:t>
      </w:r>
      <w:r w:rsidR="00F7170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vitesses.</w:t>
      </w:r>
    </w:p>
    <w:p w14:paraId="0576EE4D" w14:textId="77777777" w:rsidR="008D2F49" w:rsidRDefault="008D2F49" w:rsidP="0035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DC76234" w14:textId="77777777" w:rsidR="00EA2525" w:rsidRDefault="00EA2525" w:rsidP="00EA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Elle pourra également être régulée avec les solutions de régulation DAIKIN suivantes :</w:t>
      </w:r>
    </w:p>
    <w:p w14:paraId="6936E5D1" w14:textId="77777777" w:rsidR="00F51833" w:rsidRDefault="00F51833" w:rsidP="0035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86C09BD" w14:textId="3712D446" w:rsidR="00F51833" w:rsidRDefault="0081707D" w:rsidP="00817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170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DE2199" wp14:editId="740177A8">
            <wp:extent cx="1078744" cy="648251"/>
            <wp:effectExtent l="0" t="0" r="7620" b="0"/>
            <wp:docPr id="73" name="Image 72" descr="Une image contenant Appareils électroniques, cercle, capture d’écran, contrô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4119BDD-C820-346A-965C-13212AA43C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2" descr="Une image contenant Appareils électroniques, cercle, capture d’écran, contrôle&#10;&#10;Description générée automatiquement">
                      <a:extLst>
                        <a:ext uri="{FF2B5EF4-FFF2-40B4-BE49-F238E27FC236}">
                          <a16:creationId xmlns:a16="http://schemas.microsoft.com/office/drawing/2014/main" id="{94119BDD-C820-346A-965C-13212AA43C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36" cy="65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170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665EB7" wp14:editId="3D5B5610">
            <wp:extent cx="626250" cy="890799"/>
            <wp:effectExtent l="0" t="0" r="2540" b="5080"/>
            <wp:docPr id="70" name="Image 69" descr="Une image contenant texte, horloge, Horloge numér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66DC82B-6130-B04F-8AC8-70E0A81A5D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69" descr="Une image contenant texte, horloge, Horloge numérique&#10;&#10;Description générée automatiquement">
                      <a:extLst>
                        <a:ext uri="{FF2B5EF4-FFF2-40B4-BE49-F238E27FC236}">
                          <a16:creationId xmlns:a16="http://schemas.microsoft.com/office/drawing/2014/main" id="{766DC82B-6130-B04F-8AC8-70E0A81A5D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27" cy="89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8170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114DAF" wp14:editId="3B3362A0">
            <wp:extent cx="1196277" cy="897725"/>
            <wp:effectExtent l="0" t="0" r="4445" b="0"/>
            <wp:docPr id="76" name="Image 75" descr="Une image contenant Appareils électroniques, texte, Appareil électronique, Console de jeu vidé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3106AB7-36A3-D648-D5A3-76C1BC83C8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5" descr="Une image contenant Appareils électroniques, texte, Appareil électronique, Console de jeu vidéo&#10;&#10;Description générée automatiquement">
                      <a:extLst>
                        <a:ext uri="{FF2B5EF4-FFF2-40B4-BE49-F238E27FC236}">
                          <a16:creationId xmlns:a16="http://schemas.microsoft.com/office/drawing/2014/main" id="{33106AB7-36A3-D648-D5A3-76C1BC83C8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85" cy="90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8170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CAA309" wp14:editId="1437C954">
            <wp:extent cx="1102439" cy="765223"/>
            <wp:effectExtent l="0" t="0" r="2540" b="0"/>
            <wp:docPr id="77" name="Image 76" descr="Une image contenant texte, Appareils électroniques, Appareil électronique, Ingénierie électron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DBEEC26-C354-8A51-DA4A-BEB25D62E7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6" descr="Une image contenant texte, Appareils électroniques, Appareil électronique, Ingénierie électronique&#10;&#10;Description générée automatiquement">
                      <a:extLst>
                        <a:ext uri="{FF2B5EF4-FFF2-40B4-BE49-F238E27FC236}">
                          <a16:creationId xmlns:a16="http://schemas.microsoft.com/office/drawing/2014/main" id="{9DBEEC26-C354-8A51-DA4A-BEB25D62E7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172" cy="77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53F0E" w14:textId="3DAB2F2C" w:rsidR="00F07BDB" w:rsidRDefault="0081707D" w:rsidP="00D770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FWEC-T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FWEC-A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    FWECSA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 FWTOUCH</w:t>
      </w:r>
    </w:p>
    <w:p w14:paraId="32232411" w14:textId="77777777" w:rsidR="00D77051" w:rsidRDefault="00D77051" w:rsidP="00D770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FEDED70" w14:textId="77777777" w:rsidR="003308B2" w:rsidRDefault="003308B2" w:rsidP="0035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6A3F6E4" w14:textId="729B0481" w:rsidR="00351276" w:rsidRDefault="005D3A47" w:rsidP="00351276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Régulation simplifiée </w:t>
      </w:r>
      <w:r w:rsidRPr="00D76DE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FWEC-T</w:t>
      </w:r>
      <w:r w:rsid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, qui permet de gérer</w:t>
      </w:r>
      <w:r w:rsidR="00086253"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</w:p>
    <w:p w14:paraId="705D6890" w14:textId="77777777" w:rsidR="00B20FBB" w:rsidRPr="00B20FBB" w:rsidRDefault="00B20FBB" w:rsidP="00B20FBB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B20FBB">
        <w:rPr>
          <w:rFonts w:ascii="Times New Roman" w:eastAsia="Times New Roman" w:hAnsi="Times New Roman" w:cs="Times New Roman"/>
          <w:sz w:val="24"/>
          <w:szCs w:val="24"/>
          <w:lang w:val="fr-FR"/>
        </w:rPr>
        <w:t>Modes</w:t>
      </w:r>
    </w:p>
    <w:p w14:paraId="4A8145F6" w14:textId="6CEA4E65" w:rsidR="00B20FBB" w:rsidRPr="00B20FBB" w:rsidRDefault="00B20FBB" w:rsidP="00B20FBB">
      <w:pPr>
        <w:pStyle w:val="Paragraphedeliste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B20FBB">
        <w:rPr>
          <w:rFonts w:ascii="Times New Roman" w:eastAsia="Times New Roman" w:hAnsi="Times New Roman" w:cs="Times New Roman"/>
          <w:sz w:val="24"/>
          <w:szCs w:val="24"/>
          <w:lang w:val="fr-FR"/>
        </w:rPr>
        <w:t>Consignes d’ambiance</w:t>
      </w:r>
    </w:p>
    <w:p w14:paraId="50036CF6" w14:textId="6DF79BE1" w:rsidR="00F51833" w:rsidRDefault="00B20FBB" w:rsidP="00F51833">
      <w:pPr>
        <w:pStyle w:val="Paragraphedeliste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B20FBB">
        <w:rPr>
          <w:rFonts w:ascii="Times New Roman" w:eastAsia="Times New Roman" w:hAnsi="Times New Roman" w:cs="Times New Roman"/>
          <w:sz w:val="24"/>
          <w:szCs w:val="24"/>
          <w:lang w:val="fr-FR"/>
        </w:rPr>
        <w:t>Vitesses de ventilation</w:t>
      </w:r>
    </w:p>
    <w:p w14:paraId="33D39390" w14:textId="77777777" w:rsidR="0081707D" w:rsidRPr="00F51833" w:rsidRDefault="0081707D" w:rsidP="00F51833">
      <w:pPr>
        <w:pStyle w:val="Paragraphedeliste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0171E3A" w14:textId="3F241864" w:rsidR="005D3A47" w:rsidRDefault="005D3A47" w:rsidP="00351276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Régulation de base </w:t>
      </w:r>
      <w:r w:rsidRPr="00D76DE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FWEC-A</w:t>
      </w:r>
      <w:r w:rsidR="00086253">
        <w:rPr>
          <w:rFonts w:ascii="Times New Roman" w:eastAsia="Times New Roman" w:hAnsi="Times New Roman" w:cs="Times New Roman"/>
          <w:sz w:val="24"/>
          <w:szCs w:val="24"/>
          <w:lang w:val="fr-FR"/>
        </w:rPr>
        <w:t>, qui permet de gérer :</w:t>
      </w:r>
    </w:p>
    <w:p w14:paraId="33DABE43" w14:textId="26AB5BDD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>3 niveaux de fonctions</w:t>
      </w:r>
    </w:p>
    <w:p w14:paraId="69C1D6FF" w14:textId="0E65A9CC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>Moteur AC ou BLDC</w:t>
      </w:r>
    </w:p>
    <w:p w14:paraId="4C61D97D" w14:textId="57993AB5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>Modes (manuel ou auto)</w:t>
      </w:r>
    </w:p>
    <w:p w14:paraId="60E17CFB" w14:textId="171B3CBC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>Consignes d’ambiance</w:t>
      </w:r>
    </w:p>
    <w:p w14:paraId="45848A97" w14:textId="036A6DC0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>Batterie électrique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(si présent)</w:t>
      </w:r>
    </w:p>
    <w:p w14:paraId="08C5A1CB" w14:textId="2CF33314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Horloge hebdomadaire </w:t>
      </w:r>
    </w:p>
    <w:p w14:paraId="20DCA18B" w14:textId="2B66E2BA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Maitre/esclave </w:t>
      </w:r>
    </w:p>
    <w:p w14:paraId="3EF70BB3" w14:textId="10C8A4DB" w:rsidR="00CD3ADB" w:rsidRDefault="00D76DE8" w:rsidP="00F51833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>ModBus RS485</w:t>
      </w:r>
    </w:p>
    <w:p w14:paraId="5C342530" w14:textId="77777777" w:rsidR="0081707D" w:rsidRPr="0081707D" w:rsidRDefault="0081707D" w:rsidP="00817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CDC3BD8" w14:textId="154EBBF6" w:rsidR="005D3A47" w:rsidRPr="00D76DE8" w:rsidRDefault="008D2F49" w:rsidP="00351276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Régulation avancée </w:t>
      </w:r>
      <w:r w:rsidRPr="00D76DE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FWECSA</w:t>
      </w:r>
      <w:r w:rsidR="00086253">
        <w:rPr>
          <w:rFonts w:ascii="Times New Roman" w:eastAsia="Times New Roman" w:hAnsi="Times New Roman" w:cs="Times New Roman"/>
          <w:sz w:val="24"/>
          <w:szCs w:val="24"/>
          <w:lang w:val="fr-FR"/>
        </w:rPr>
        <w:t>, qui permet de gérer :</w:t>
      </w:r>
    </w:p>
    <w:p w14:paraId="4E141BB0" w14:textId="63FE35CC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Moteur AC ou BLDC</w:t>
      </w:r>
    </w:p>
    <w:p w14:paraId="74770088" w14:textId="2BE4461D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Ventilation automatique </w:t>
      </w:r>
    </w:p>
    <w:p w14:paraId="145C5A32" w14:textId="34E33DBB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Modes (manuel ou auto)</w:t>
      </w:r>
    </w:p>
    <w:p w14:paraId="35FCDC26" w14:textId="555DFEF3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Consignes d’ambiance</w:t>
      </w:r>
    </w:p>
    <w:p w14:paraId="4096692F" w14:textId="39A0AFBA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Consigne d’hygrométrie</w:t>
      </w:r>
    </w:p>
    <w:p w14:paraId="654DFF92" w14:textId="235A53D8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Batterie électrique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(si présent)</w:t>
      </w:r>
    </w:p>
    <w:p w14:paraId="7C527986" w14:textId="0C508AAC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Horloge hebdomadaire </w:t>
      </w:r>
    </w:p>
    <w:p w14:paraId="030D02B1" w14:textId="4528FF13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Maitre/esclave </w:t>
      </w:r>
    </w:p>
    <w:p w14:paraId="00EE696A" w14:textId="05524023" w:rsidR="00CD3ADB" w:rsidRPr="00CD3ADB" w:rsidRDefault="0011568D" w:rsidP="00F51833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ModBus RS485</w:t>
      </w:r>
    </w:p>
    <w:p w14:paraId="3AEEE9FC" w14:textId="77777777" w:rsidR="00D76DE8" w:rsidRPr="00D76DE8" w:rsidRDefault="00D76DE8" w:rsidP="00D7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BE719CC" w14:textId="4D54EA12" w:rsidR="008D2F49" w:rsidRPr="0011568D" w:rsidRDefault="008D2F49" w:rsidP="00351276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Régulation avancée &amp; Design </w:t>
      </w:r>
      <w:r w:rsidRPr="00D76DE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FWTOUCH</w:t>
      </w:r>
      <w:r w:rsidR="00086253">
        <w:rPr>
          <w:rFonts w:ascii="Times New Roman" w:eastAsia="Times New Roman" w:hAnsi="Times New Roman" w:cs="Times New Roman"/>
          <w:sz w:val="24"/>
          <w:szCs w:val="24"/>
          <w:lang w:val="fr-FR"/>
        </w:rPr>
        <w:t>, qui permet de gérer :</w:t>
      </w:r>
    </w:p>
    <w:p w14:paraId="55D9338E" w14:textId="2EAD2618" w:rsidR="0011568D" w:rsidRDefault="0011568D" w:rsidP="0011568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- Interface tactile design</w:t>
      </w:r>
    </w:p>
    <w:p w14:paraId="4587940F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Moteur AC ou BLDC</w:t>
      </w:r>
    </w:p>
    <w:p w14:paraId="7D47EBBF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Ventilation automatique </w:t>
      </w:r>
    </w:p>
    <w:p w14:paraId="4B2BF898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Modes (manuel ou auto)</w:t>
      </w:r>
    </w:p>
    <w:p w14:paraId="70ECC2F2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Consignes d’ambiance</w:t>
      </w:r>
    </w:p>
    <w:p w14:paraId="45FFB50D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Consigne d’hygrométrie</w:t>
      </w:r>
    </w:p>
    <w:p w14:paraId="7DD1865D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Batterie électrique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(si présent)</w:t>
      </w:r>
    </w:p>
    <w:p w14:paraId="6A1CAB66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Horloge hebdomadaire </w:t>
      </w:r>
    </w:p>
    <w:p w14:paraId="68E84D95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Maitre/esclave </w:t>
      </w:r>
    </w:p>
    <w:p w14:paraId="32F52BB1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ModBus RS485</w:t>
      </w:r>
    </w:p>
    <w:p w14:paraId="68E8C983" w14:textId="77777777" w:rsidR="0011568D" w:rsidRPr="0011568D" w:rsidRDefault="0011568D" w:rsidP="0011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EC259F9" w14:textId="77777777" w:rsidR="005C1021" w:rsidRPr="00B26943" w:rsidRDefault="005C1021" w:rsidP="005C10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</w:pPr>
      <w:r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>5 - MISE EN ŒUVRE</w:t>
      </w:r>
    </w:p>
    <w:p w14:paraId="0EC259FA" w14:textId="627EB762" w:rsidR="005C1021" w:rsidRPr="005C1021" w:rsidRDefault="005C1021" w:rsidP="005C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5C102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L'installation sera réalisée dans les règles de l'art, selon les préconisations DAIKIN, afin d'engager la garantie du constructeur.</w:t>
      </w:r>
    </w:p>
    <w:p w14:paraId="0EC259FB" w14:textId="77777777" w:rsidR="00F622A2" w:rsidRPr="005C1021" w:rsidRDefault="00F622A2">
      <w:pPr>
        <w:rPr>
          <w:lang w:val="fr-FR"/>
        </w:rPr>
      </w:pPr>
    </w:p>
    <w:sectPr w:rsidR="00F622A2" w:rsidRPr="005C1021" w:rsidSect="00C9091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861A1" w14:textId="77777777" w:rsidR="00677612" w:rsidRDefault="00677612" w:rsidP="00A47AF8">
      <w:pPr>
        <w:spacing w:after="0" w:line="240" w:lineRule="auto"/>
      </w:pPr>
      <w:r>
        <w:separator/>
      </w:r>
    </w:p>
  </w:endnote>
  <w:endnote w:type="continuationSeparator" w:id="0">
    <w:p w14:paraId="33147095" w14:textId="77777777" w:rsidR="00677612" w:rsidRDefault="00677612" w:rsidP="00A4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0E94B" w14:textId="77777777" w:rsidR="00677612" w:rsidRDefault="00677612" w:rsidP="00A47AF8">
      <w:pPr>
        <w:spacing w:after="0" w:line="240" w:lineRule="auto"/>
      </w:pPr>
      <w:r>
        <w:separator/>
      </w:r>
    </w:p>
  </w:footnote>
  <w:footnote w:type="continuationSeparator" w:id="0">
    <w:p w14:paraId="07332CB3" w14:textId="77777777" w:rsidR="00677612" w:rsidRDefault="00677612" w:rsidP="00A47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8070B"/>
    <w:multiLevelType w:val="hybridMultilevel"/>
    <w:tmpl w:val="C45C7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E5A65"/>
    <w:multiLevelType w:val="hybridMultilevel"/>
    <w:tmpl w:val="3C3299D2"/>
    <w:lvl w:ilvl="0" w:tplc="9BBAB2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29A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E76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AD4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04D8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867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AF0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208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405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15B91"/>
    <w:multiLevelType w:val="hybridMultilevel"/>
    <w:tmpl w:val="9EA24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66C88"/>
    <w:multiLevelType w:val="hybridMultilevel"/>
    <w:tmpl w:val="FA52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7329C"/>
    <w:multiLevelType w:val="hybridMultilevel"/>
    <w:tmpl w:val="B1B62482"/>
    <w:lvl w:ilvl="0" w:tplc="D1425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44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09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CF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40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6C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63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69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0D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6B520F"/>
    <w:multiLevelType w:val="hybridMultilevel"/>
    <w:tmpl w:val="7CF2F3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20E6F"/>
    <w:multiLevelType w:val="hybridMultilevel"/>
    <w:tmpl w:val="DB84CF10"/>
    <w:lvl w:ilvl="0" w:tplc="5596F3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EFD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92CC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EC3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DAB8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A4D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A20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CAA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26F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16459"/>
    <w:multiLevelType w:val="hybridMultilevel"/>
    <w:tmpl w:val="E718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53B97"/>
    <w:multiLevelType w:val="hybridMultilevel"/>
    <w:tmpl w:val="9410AA16"/>
    <w:lvl w:ilvl="0" w:tplc="7AD6DF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E51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A0C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475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425F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801C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ECEA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2FB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06A8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1733514">
    <w:abstractNumId w:val="5"/>
  </w:num>
  <w:num w:numId="2" w16cid:durableId="549194133">
    <w:abstractNumId w:val="2"/>
  </w:num>
  <w:num w:numId="3" w16cid:durableId="1393430445">
    <w:abstractNumId w:val="4"/>
  </w:num>
  <w:num w:numId="4" w16cid:durableId="253438182">
    <w:abstractNumId w:val="0"/>
  </w:num>
  <w:num w:numId="5" w16cid:durableId="1735396901">
    <w:abstractNumId w:val="3"/>
  </w:num>
  <w:num w:numId="6" w16cid:durableId="414325405">
    <w:abstractNumId w:val="1"/>
  </w:num>
  <w:num w:numId="7" w16cid:durableId="967053722">
    <w:abstractNumId w:val="6"/>
  </w:num>
  <w:num w:numId="8" w16cid:durableId="1162355658">
    <w:abstractNumId w:val="8"/>
  </w:num>
  <w:num w:numId="9" w16cid:durableId="2083286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21"/>
    <w:rsid w:val="000047B8"/>
    <w:rsid w:val="0002638A"/>
    <w:rsid w:val="00030E31"/>
    <w:rsid w:val="00036512"/>
    <w:rsid w:val="00051D2D"/>
    <w:rsid w:val="00077EF1"/>
    <w:rsid w:val="0008007A"/>
    <w:rsid w:val="00085FE6"/>
    <w:rsid w:val="00086253"/>
    <w:rsid w:val="000865A0"/>
    <w:rsid w:val="000908BF"/>
    <w:rsid w:val="000A7417"/>
    <w:rsid w:val="000D2C80"/>
    <w:rsid w:val="000D7623"/>
    <w:rsid w:val="000E1AF3"/>
    <w:rsid w:val="000F165B"/>
    <w:rsid w:val="000F77B4"/>
    <w:rsid w:val="00102CE3"/>
    <w:rsid w:val="00110584"/>
    <w:rsid w:val="00112A3D"/>
    <w:rsid w:val="001136CA"/>
    <w:rsid w:val="00114C85"/>
    <w:rsid w:val="0011568D"/>
    <w:rsid w:val="00130ED5"/>
    <w:rsid w:val="00145266"/>
    <w:rsid w:val="00153B70"/>
    <w:rsid w:val="00153C52"/>
    <w:rsid w:val="00154F4A"/>
    <w:rsid w:val="001777EE"/>
    <w:rsid w:val="001B5D0F"/>
    <w:rsid w:val="001D5439"/>
    <w:rsid w:val="001D5683"/>
    <w:rsid w:val="001F147C"/>
    <w:rsid w:val="002015A1"/>
    <w:rsid w:val="00204A3B"/>
    <w:rsid w:val="002064E4"/>
    <w:rsid w:val="0024030A"/>
    <w:rsid w:val="002422BD"/>
    <w:rsid w:val="00251532"/>
    <w:rsid w:val="00261616"/>
    <w:rsid w:val="00262139"/>
    <w:rsid w:val="00265465"/>
    <w:rsid w:val="00265DFF"/>
    <w:rsid w:val="00280C59"/>
    <w:rsid w:val="00286511"/>
    <w:rsid w:val="00286564"/>
    <w:rsid w:val="002B1EBD"/>
    <w:rsid w:val="002B60CC"/>
    <w:rsid w:val="002B7AF3"/>
    <w:rsid w:val="002E1192"/>
    <w:rsid w:val="003308B2"/>
    <w:rsid w:val="00334648"/>
    <w:rsid w:val="00351276"/>
    <w:rsid w:val="003526C0"/>
    <w:rsid w:val="00355C53"/>
    <w:rsid w:val="00374114"/>
    <w:rsid w:val="00374DDE"/>
    <w:rsid w:val="003A522F"/>
    <w:rsid w:val="003C0AF6"/>
    <w:rsid w:val="003D0DD1"/>
    <w:rsid w:val="003E172B"/>
    <w:rsid w:val="003E1EBD"/>
    <w:rsid w:val="003F185C"/>
    <w:rsid w:val="00420A0C"/>
    <w:rsid w:val="00423044"/>
    <w:rsid w:val="0042322F"/>
    <w:rsid w:val="0043190B"/>
    <w:rsid w:val="004363FD"/>
    <w:rsid w:val="004B0C62"/>
    <w:rsid w:val="004F7705"/>
    <w:rsid w:val="00503928"/>
    <w:rsid w:val="00526A0D"/>
    <w:rsid w:val="00532419"/>
    <w:rsid w:val="00550878"/>
    <w:rsid w:val="005525C9"/>
    <w:rsid w:val="00566488"/>
    <w:rsid w:val="00576FCD"/>
    <w:rsid w:val="00586175"/>
    <w:rsid w:val="005A3A2A"/>
    <w:rsid w:val="005A47D3"/>
    <w:rsid w:val="005A4C39"/>
    <w:rsid w:val="005C1021"/>
    <w:rsid w:val="005C4162"/>
    <w:rsid w:val="005C5BFB"/>
    <w:rsid w:val="005C61D9"/>
    <w:rsid w:val="005D22AE"/>
    <w:rsid w:val="005D3A47"/>
    <w:rsid w:val="005E35B2"/>
    <w:rsid w:val="005F39F8"/>
    <w:rsid w:val="00610DF0"/>
    <w:rsid w:val="00641784"/>
    <w:rsid w:val="00647DBB"/>
    <w:rsid w:val="006534EE"/>
    <w:rsid w:val="00654BD3"/>
    <w:rsid w:val="0065598C"/>
    <w:rsid w:val="006568F4"/>
    <w:rsid w:val="00656D9E"/>
    <w:rsid w:val="0065709D"/>
    <w:rsid w:val="00677612"/>
    <w:rsid w:val="00687DEA"/>
    <w:rsid w:val="00690E18"/>
    <w:rsid w:val="00696ABC"/>
    <w:rsid w:val="006A3970"/>
    <w:rsid w:val="006D650A"/>
    <w:rsid w:val="006D735E"/>
    <w:rsid w:val="006E6286"/>
    <w:rsid w:val="006E6F2B"/>
    <w:rsid w:val="006F33D3"/>
    <w:rsid w:val="0070405D"/>
    <w:rsid w:val="007075E3"/>
    <w:rsid w:val="00734996"/>
    <w:rsid w:val="00735593"/>
    <w:rsid w:val="00741E13"/>
    <w:rsid w:val="00746C00"/>
    <w:rsid w:val="007509ED"/>
    <w:rsid w:val="0075181C"/>
    <w:rsid w:val="00761CAE"/>
    <w:rsid w:val="00761D37"/>
    <w:rsid w:val="00784315"/>
    <w:rsid w:val="007C54D3"/>
    <w:rsid w:val="007E3E34"/>
    <w:rsid w:val="0081707D"/>
    <w:rsid w:val="008404C6"/>
    <w:rsid w:val="008514E0"/>
    <w:rsid w:val="008658EE"/>
    <w:rsid w:val="00870698"/>
    <w:rsid w:val="0087428B"/>
    <w:rsid w:val="00884777"/>
    <w:rsid w:val="00891F15"/>
    <w:rsid w:val="00895C77"/>
    <w:rsid w:val="008A5119"/>
    <w:rsid w:val="008B0235"/>
    <w:rsid w:val="008C2B27"/>
    <w:rsid w:val="008C3B01"/>
    <w:rsid w:val="008D2F49"/>
    <w:rsid w:val="008F4C4D"/>
    <w:rsid w:val="00900833"/>
    <w:rsid w:val="00901A93"/>
    <w:rsid w:val="0091371F"/>
    <w:rsid w:val="00962F19"/>
    <w:rsid w:val="00970790"/>
    <w:rsid w:val="00971B45"/>
    <w:rsid w:val="0097406B"/>
    <w:rsid w:val="009859C7"/>
    <w:rsid w:val="00991528"/>
    <w:rsid w:val="009B3DA4"/>
    <w:rsid w:val="009B4EC2"/>
    <w:rsid w:val="009C524C"/>
    <w:rsid w:val="009D292C"/>
    <w:rsid w:val="009D4196"/>
    <w:rsid w:val="009F2DA9"/>
    <w:rsid w:val="00A0133C"/>
    <w:rsid w:val="00A30858"/>
    <w:rsid w:val="00A47AF8"/>
    <w:rsid w:val="00A6521F"/>
    <w:rsid w:val="00A67FDB"/>
    <w:rsid w:val="00A7075A"/>
    <w:rsid w:val="00A847EC"/>
    <w:rsid w:val="00AA43B6"/>
    <w:rsid w:val="00AB2A3D"/>
    <w:rsid w:val="00AB480F"/>
    <w:rsid w:val="00AC6717"/>
    <w:rsid w:val="00AD1E73"/>
    <w:rsid w:val="00AE58DA"/>
    <w:rsid w:val="00B14D22"/>
    <w:rsid w:val="00B20FBB"/>
    <w:rsid w:val="00B24F71"/>
    <w:rsid w:val="00B26943"/>
    <w:rsid w:val="00B31282"/>
    <w:rsid w:val="00B4356E"/>
    <w:rsid w:val="00B60543"/>
    <w:rsid w:val="00B648AD"/>
    <w:rsid w:val="00B64A6F"/>
    <w:rsid w:val="00B807C3"/>
    <w:rsid w:val="00BB25E3"/>
    <w:rsid w:val="00BB2FD0"/>
    <w:rsid w:val="00BB3C0D"/>
    <w:rsid w:val="00BB4D1A"/>
    <w:rsid w:val="00BB7368"/>
    <w:rsid w:val="00BC23DE"/>
    <w:rsid w:val="00BE04B9"/>
    <w:rsid w:val="00BE42DE"/>
    <w:rsid w:val="00C07C60"/>
    <w:rsid w:val="00C260EE"/>
    <w:rsid w:val="00C26BE2"/>
    <w:rsid w:val="00C271D6"/>
    <w:rsid w:val="00C43A75"/>
    <w:rsid w:val="00C56F2E"/>
    <w:rsid w:val="00C60BCB"/>
    <w:rsid w:val="00C9091D"/>
    <w:rsid w:val="00C93581"/>
    <w:rsid w:val="00CD3ADB"/>
    <w:rsid w:val="00D062CB"/>
    <w:rsid w:val="00D1036E"/>
    <w:rsid w:val="00D12DAB"/>
    <w:rsid w:val="00D3338E"/>
    <w:rsid w:val="00D50CF3"/>
    <w:rsid w:val="00D670C4"/>
    <w:rsid w:val="00D75E0B"/>
    <w:rsid w:val="00D76DE8"/>
    <w:rsid w:val="00D77051"/>
    <w:rsid w:val="00D96179"/>
    <w:rsid w:val="00DA45CC"/>
    <w:rsid w:val="00DF2DFD"/>
    <w:rsid w:val="00DF5F9A"/>
    <w:rsid w:val="00DF72B8"/>
    <w:rsid w:val="00E01889"/>
    <w:rsid w:val="00E061F3"/>
    <w:rsid w:val="00E33BC3"/>
    <w:rsid w:val="00E4591B"/>
    <w:rsid w:val="00E75D45"/>
    <w:rsid w:val="00E80F1B"/>
    <w:rsid w:val="00E939F0"/>
    <w:rsid w:val="00E952B7"/>
    <w:rsid w:val="00EA2525"/>
    <w:rsid w:val="00EB59A0"/>
    <w:rsid w:val="00EE27AB"/>
    <w:rsid w:val="00EF598E"/>
    <w:rsid w:val="00F04FF3"/>
    <w:rsid w:val="00F07BDB"/>
    <w:rsid w:val="00F1552D"/>
    <w:rsid w:val="00F20443"/>
    <w:rsid w:val="00F20F7A"/>
    <w:rsid w:val="00F2489D"/>
    <w:rsid w:val="00F51833"/>
    <w:rsid w:val="00F60C95"/>
    <w:rsid w:val="00F622A2"/>
    <w:rsid w:val="00F630AB"/>
    <w:rsid w:val="00F651FF"/>
    <w:rsid w:val="00F71705"/>
    <w:rsid w:val="00F75693"/>
    <w:rsid w:val="00FB4852"/>
    <w:rsid w:val="00FC1985"/>
    <w:rsid w:val="00FD4783"/>
    <w:rsid w:val="00FE4752"/>
    <w:rsid w:val="00FE5A02"/>
    <w:rsid w:val="00FE7032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259A0"/>
  <w15:chartTrackingRefBased/>
  <w15:docId w15:val="{4BDD721D-449D-4DF8-BDC3-E3B314DC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C1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5C1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5C1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5C10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021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5C1021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5C1021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5C1021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4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AF8"/>
  </w:style>
  <w:style w:type="paragraph" w:styleId="Pieddepage">
    <w:name w:val="footer"/>
    <w:basedOn w:val="Normal"/>
    <w:link w:val="PieddepageCar"/>
    <w:uiPriority w:val="99"/>
    <w:unhideWhenUsed/>
    <w:rsid w:val="00A4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AF8"/>
  </w:style>
  <w:style w:type="paragraph" w:styleId="Paragraphedeliste">
    <w:name w:val="List Paragraph"/>
    <w:basedOn w:val="Normal"/>
    <w:uiPriority w:val="34"/>
    <w:qFormat/>
    <w:rsid w:val="001F1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8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08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3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7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Clermonte</dc:creator>
  <cp:keywords/>
  <dc:description/>
  <cp:lastModifiedBy>Alexandre Clermonte</cp:lastModifiedBy>
  <cp:revision>205</cp:revision>
  <dcterms:created xsi:type="dcterms:W3CDTF">2019-08-19T13:42:00Z</dcterms:created>
  <dcterms:modified xsi:type="dcterms:W3CDTF">2024-09-18T10:41:00Z</dcterms:modified>
</cp:coreProperties>
</file>