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0AF0" w14:textId="77777777" w:rsidR="00BE2F86" w:rsidRPr="00BE2F86" w:rsidRDefault="00BE2F86" w:rsidP="00BE2F8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E2F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FXNQ</w:t>
      </w:r>
    </w:p>
    <w:p w14:paraId="053B4B78" w14:textId="77777777" w:rsidR="00BE2F86" w:rsidRPr="00BE2F86" w:rsidRDefault="00BE2F86" w:rsidP="00BE2F8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E2F86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4ECAE980" w14:textId="77777777" w:rsidR="00BE2F86" w:rsidRPr="00BE2F86" w:rsidRDefault="00BE2F86" w:rsidP="00BE2F8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E2F86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Type console non carrossée </w:t>
      </w:r>
      <w:r w:rsidRPr="00BE2F86"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  <w:t>FXNQ</w:t>
      </w:r>
      <w:r w:rsidRPr="00BE2F86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de marque DAIKIN, installées en allège et habillées par des menuiseries conformément à la décoration prévue.</w:t>
      </w:r>
      <w:r w:rsidRPr="00BE2F86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>Le soufflage s'effectuera par le dessus et la reprise par le dessous. En outre, la pression statique disponible permettra de gainer l'unité au soufflage.</w:t>
      </w:r>
      <w:r w:rsidRPr="00BE2F86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>L'évacuation des condensats pourra être gravitaire ou réalisée avec une pompe fournie par l'installateur.</w:t>
      </w:r>
    </w:p>
    <w:p w14:paraId="596CA219" w14:textId="77777777" w:rsidR="00BE2F86" w:rsidRPr="00BE2F86" w:rsidRDefault="00BE2F86" w:rsidP="00BE2F8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E2F86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br/>
        <w:t>Elles seront équipées d'une télécommande infrarouge ou à fil.</w:t>
      </w:r>
    </w:p>
    <w:p w14:paraId="379387AD" w14:textId="77777777" w:rsidR="00BE2F86" w:rsidRPr="00BE2F86" w:rsidRDefault="00BE2F86" w:rsidP="00BE2F86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BE2F86"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  <w:t> </w:t>
      </w:r>
    </w:p>
    <w:p w14:paraId="31C8D596" w14:textId="5A63983C" w:rsidR="00BE2F86" w:rsidRPr="00BE2F86" w:rsidRDefault="00BE2F86" w:rsidP="00BE2F8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val="en-GB"/>
          <w14:ligatures w14:val="none"/>
        </w:rPr>
      </w:pPr>
      <w:r w:rsidRPr="00BE2F86">
        <w:rPr>
          <w:rFonts w:ascii="Calibri" w:eastAsia="Times New Roman" w:hAnsi="Calibri" w:cs="Calibri"/>
          <w:noProof/>
          <w:color w:val="000000"/>
          <w:kern w:val="0"/>
          <w:sz w:val="20"/>
          <w:szCs w:val="20"/>
          <w:lang w:val="en-GB"/>
          <w14:ligatures w14:val="none"/>
        </w:rPr>
        <w:drawing>
          <wp:inline distT="0" distB="0" distL="0" distR="0" wp14:anchorId="50273AC9" wp14:editId="78511A1C">
            <wp:extent cx="1743075" cy="1314450"/>
            <wp:effectExtent l="0" t="0" r="9525" b="0"/>
            <wp:docPr id="19509101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12418" w14:textId="77777777" w:rsidR="00450A94" w:rsidRDefault="00450A94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906"/>
        <w:gridCol w:w="906"/>
        <w:gridCol w:w="1630"/>
        <w:gridCol w:w="634"/>
        <w:gridCol w:w="1540"/>
        <w:gridCol w:w="1811"/>
        <w:gridCol w:w="724"/>
      </w:tblGrid>
      <w:tr w:rsidR="00BE2F86" w:rsidRPr="00BE2F86" w14:paraId="11A647B2" w14:textId="77777777" w:rsidTr="00BE2F86">
        <w:trPr>
          <w:gridAfter w:val="7"/>
          <w:wAfter w:w="23061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BC94B" w14:textId="77777777" w:rsidR="00BE2F86" w:rsidRPr="00BE2F86" w:rsidRDefault="00BE2F86" w:rsidP="00BE2F8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  <w:tr w:rsidR="00BE2F86" w:rsidRPr="00BE2F86" w14:paraId="3668DDE8" w14:textId="77777777" w:rsidTr="00BE2F86"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193E79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Modèle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7E7462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P. Frigo nominale (kW)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43B7EF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P. Calo nominale (kW)</w:t>
            </w:r>
          </w:p>
        </w:tc>
        <w:tc>
          <w:tcPr>
            <w:tcW w:w="9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F4079F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Dimensions HxLxP (mm)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D51049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Poids (kg)</w:t>
            </w:r>
          </w:p>
        </w:tc>
        <w:tc>
          <w:tcPr>
            <w:tcW w:w="8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DEC333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Niveau Pression Sonore (dB(A))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F3269D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Débit d’air (m3/h)</w:t>
            </w:r>
          </w:p>
        </w:tc>
        <w:tc>
          <w:tcPr>
            <w:tcW w:w="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1D1985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7"/>
                <w:szCs w:val="17"/>
                <w14:ligatures w14:val="none"/>
              </w:rPr>
              <w:t>Qté</w:t>
            </w:r>
          </w:p>
        </w:tc>
      </w:tr>
      <w:tr w:rsidR="00BE2F86" w:rsidRPr="00BE2F86" w14:paraId="1C978836" w14:textId="77777777" w:rsidTr="00BE2F86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15D7E8" w14:textId="77777777" w:rsidR="00BE2F86" w:rsidRPr="00BE2F86" w:rsidRDefault="00BE2F86" w:rsidP="00BE2F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FXNQ 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08DC31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2,2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F3EF7D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2,5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373DE9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620 x 750 x 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4F19FD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23,5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A4F2F9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27 / 28,5 / 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0A223C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384 / 432 / 480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D0213B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="00BE2F86" w:rsidRPr="00BE2F86" w14:paraId="4E14FB80" w14:textId="77777777" w:rsidTr="00BE2F86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5146CC" w14:textId="77777777" w:rsidR="00BE2F86" w:rsidRPr="00BE2F86" w:rsidRDefault="00BE2F86" w:rsidP="00BE2F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FXNQ 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15EF60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2,8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8D2C09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3,2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DF4044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620 x 750 x 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B1593B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23,5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B8EED2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27 / 28,5 / 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AEC594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384 / 432 / 480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DEB00E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="00BE2F86" w:rsidRPr="00BE2F86" w14:paraId="5D9AD655" w14:textId="77777777" w:rsidTr="00BE2F86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01455A" w14:textId="77777777" w:rsidR="00BE2F86" w:rsidRPr="00BE2F86" w:rsidRDefault="00BE2F86" w:rsidP="00BE2F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FXNQ 32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CE5E18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3,6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FC94BD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E2DE37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620 x 750 x 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73CFBB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23,5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F4F40E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27 / 28,5 / 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437CA0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384 / 432 / 480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10E129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="00BE2F86" w:rsidRPr="00BE2F86" w14:paraId="5850B1EE" w14:textId="77777777" w:rsidTr="00BE2F86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1D5F36" w14:textId="77777777" w:rsidR="00BE2F86" w:rsidRPr="00BE2F86" w:rsidRDefault="00BE2F86" w:rsidP="00BE2F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FXNQ 40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DA5669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4,5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31D20A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537F94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620 x 950 x 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524893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27,5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B71A54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28 / 30 / 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79C3C9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510 / 570 / 630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58C37F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="00BE2F86" w:rsidRPr="00BE2F86" w14:paraId="68E6190F" w14:textId="77777777" w:rsidTr="00BE2F86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C6ECA7" w14:textId="77777777" w:rsidR="00BE2F86" w:rsidRPr="00BE2F86" w:rsidRDefault="00BE2F86" w:rsidP="00BE2F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FXNQ 50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717971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5,6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4CB56D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6,3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D8D41D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620 x 950 x 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4E3B40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27,5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43AA25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29 / 31 / 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E30124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600 / 660 / 750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AFA8A8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 </w:t>
            </w:r>
          </w:p>
        </w:tc>
      </w:tr>
      <w:tr w:rsidR="00BE2F86" w:rsidRPr="00BE2F86" w14:paraId="7DE1A04A" w14:textId="77777777" w:rsidTr="00BE2F86"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5C4118" w14:textId="77777777" w:rsidR="00BE2F86" w:rsidRPr="00BE2F86" w:rsidRDefault="00BE2F86" w:rsidP="00BE2F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FXNQ 63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3A1E19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7,1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A15989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8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F495F1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620 x 1150 x 200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2908BB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32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40C108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32 / 33 / 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3A143D" w14:textId="77777777" w:rsidR="00BE2F86" w:rsidRPr="00BE2F86" w:rsidRDefault="00BE2F86" w:rsidP="00BE2F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  <w:r w:rsidRPr="00BE2F86">
              <w:rPr>
                <w:rFonts w:ascii="Calibri" w:eastAsia="Times New Roman" w:hAnsi="Calibri" w:cs="Calibri"/>
                <w:color w:val="000000"/>
                <w:kern w:val="0"/>
                <w:sz w:val="17"/>
                <w:szCs w:val="17"/>
                <w14:ligatures w14:val="none"/>
              </w:rPr>
              <w:t>780 / 870 / 990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275B2D" w14:textId="77777777" w:rsidR="00BE2F86" w:rsidRPr="00BE2F86" w:rsidRDefault="00BE2F86" w:rsidP="00BE2F8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GB"/>
                <w14:ligatures w14:val="none"/>
              </w:rPr>
            </w:pPr>
          </w:p>
        </w:tc>
      </w:tr>
    </w:tbl>
    <w:p w14:paraId="197F59D6" w14:textId="77777777" w:rsidR="00BE2F86" w:rsidRDefault="00BE2F86"/>
    <w:sectPr w:rsidR="00BE2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4B"/>
    <w:rsid w:val="00450A94"/>
    <w:rsid w:val="009711BD"/>
    <w:rsid w:val="00B6024B"/>
    <w:rsid w:val="00BE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C420"/>
  <w15:chartTrackingRefBased/>
  <w15:docId w15:val="{B697FDE7-CC54-47E6-88C7-135540AA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8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>Daikin Europe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Clermonte</dc:creator>
  <cp:keywords/>
  <dc:description/>
  <cp:lastModifiedBy>Alexandre Clermonte</cp:lastModifiedBy>
  <cp:revision>3</cp:revision>
  <dcterms:created xsi:type="dcterms:W3CDTF">2023-12-13T15:37:00Z</dcterms:created>
  <dcterms:modified xsi:type="dcterms:W3CDTF">2023-12-13T15:45:00Z</dcterms:modified>
</cp:coreProperties>
</file>